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FBA" w:rsidRDefault="00617F75">
      <w:r>
        <w:rPr>
          <w:noProof/>
          <w:lang w:eastAsia="ru-RU"/>
        </w:rPr>
        <mc:AlternateContent>
          <mc:Choice Requires="wps">
            <w:drawing>
              <wp:anchor distT="365760" distB="365760" distL="365760" distR="365760" simplePos="0" relativeHeight="251659264" behindDoc="0" locked="0" layoutInCell="1" allowOverlap="1" wp14:anchorId="46303DA4" wp14:editId="43B99A77">
                <wp:simplePos x="0" y="0"/>
                <wp:positionH relativeFrom="margin">
                  <wp:align>right</wp:align>
                </wp:positionH>
                <wp:positionV relativeFrom="margin">
                  <wp:posOffset>163830</wp:posOffset>
                </wp:positionV>
                <wp:extent cx="3119120" cy="1647825"/>
                <wp:effectExtent l="0" t="0" r="5080" b="9525"/>
                <wp:wrapSquare wrapText="bothSides"/>
                <wp:docPr id="137" name="Текстовое поле 137"/>
                <wp:cNvGraphicFramePr/>
                <a:graphic xmlns:a="http://schemas.openxmlformats.org/drawingml/2006/main">
                  <a:graphicData uri="http://schemas.microsoft.com/office/word/2010/wordprocessingShape">
                    <wps:wsp>
                      <wps:cNvSpPr txBox="1"/>
                      <wps:spPr>
                        <a:xfrm>
                          <a:off x="0" y="0"/>
                          <a:ext cx="3119120" cy="1647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17CD" w:rsidRPr="00553110" w:rsidRDefault="00FC17CD" w:rsidP="00617F75">
                            <w:pPr>
                              <w:pStyle w:val="a3"/>
                              <w:spacing w:before="40" w:after="40" w:line="240" w:lineRule="auto"/>
                              <w:jc w:val="center"/>
                              <w:rPr>
                                <w:rFonts w:ascii="Times New Roman" w:hAnsi="Times New Roman" w:cs="Times New Roman"/>
                                <w:color w:val="auto"/>
                                <w:sz w:val="28"/>
                                <w:szCs w:val="28"/>
                              </w:rPr>
                            </w:pPr>
                            <w:r w:rsidRPr="00553110">
                              <w:rPr>
                                <w:rFonts w:ascii="Times New Roman" w:hAnsi="Times New Roman" w:cs="Times New Roman"/>
                                <w:color w:val="auto"/>
                                <w:sz w:val="28"/>
                                <w:szCs w:val="28"/>
                              </w:rPr>
                              <w:t>УТВЕРЖДАЮ:</w:t>
                            </w:r>
                          </w:p>
                          <w:p w:rsidR="00FC17CD" w:rsidRPr="00553110" w:rsidRDefault="00FC17CD" w:rsidP="00617F75">
                            <w:pPr>
                              <w:rPr>
                                <w:rFonts w:ascii="Times New Roman" w:hAnsi="Times New Roman"/>
                                <w:lang w:eastAsia="ru-RU"/>
                              </w:rPr>
                            </w:pPr>
                          </w:p>
                          <w:p w:rsidR="00FC17CD" w:rsidRPr="00553110" w:rsidRDefault="00FC17CD" w:rsidP="00617F75">
                            <w:pPr>
                              <w:rPr>
                                <w:rFonts w:ascii="Times New Roman" w:hAnsi="Times New Roman"/>
                                <w:lang w:eastAsia="ru-RU"/>
                              </w:rPr>
                            </w:pPr>
                            <w:r w:rsidRPr="00553110">
                              <w:rPr>
                                <w:rFonts w:ascii="Times New Roman" w:hAnsi="Times New Roman"/>
                                <w:lang w:eastAsia="ru-RU"/>
                              </w:rPr>
                              <w:t>Генеральный директор ООО «Люкс Энерджи»</w:t>
                            </w:r>
                          </w:p>
                          <w:p w:rsidR="00FC17CD" w:rsidRPr="00553110" w:rsidRDefault="00FC17CD" w:rsidP="00617F75">
                            <w:pPr>
                              <w:rPr>
                                <w:rFonts w:ascii="Times New Roman" w:hAnsi="Times New Roman"/>
                                <w:lang w:eastAsia="ru-RU"/>
                              </w:rPr>
                            </w:pPr>
                            <w:r w:rsidRPr="00553110">
                              <w:rPr>
                                <w:rFonts w:ascii="Times New Roman" w:hAnsi="Times New Roman"/>
                                <w:lang w:eastAsia="ru-RU"/>
                              </w:rPr>
                              <w:t xml:space="preserve">________________________ </w:t>
                            </w:r>
                            <w:r>
                              <w:rPr>
                                <w:rFonts w:ascii="Times New Roman" w:hAnsi="Times New Roman"/>
                                <w:lang w:eastAsia="ru-RU"/>
                              </w:rPr>
                              <w:t xml:space="preserve">  </w:t>
                            </w:r>
                            <w:r w:rsidRPr="00553110">
                              <w:rPr>
                                <w:rFonts w:ascii="Times New Roman" w:hAnsi="Times New Roman"/>
                                <w:lang w:eastAsia="ru-RU"/>
                              </w:rPr>
                              <w:t>С.М. Каравайцев</w:t>
                            </w:r>
                          </w:p>
                          <w:p w:rsidR="00FC17CD" w:rsidRPr="00553110" w:rsidRDefault="00FC17CD" w:rsidP="00617F75">
                            <w:pPr>
                              <w:rPr>
                                <w:rFonts w:ascii="Times New Roman" w:hAnsi="Times New Roman"/>
                                <w:lang w:eastAsia="ru-RU"/>
                              </w:rPr>
                            </w:pPr>
                            <w:r w:rsidRPr="00553110">
                              <w:rPr>
                                <w:rFonts w:ascii="Times New Roman" w:hAnsi="Times New Roman"/>
                                <w:lang w:eastAsia="ru-RU"/>
                              </w:rPr>
                              <w:t xml:space="preserve">м.п.       </w:t>
                            </w:r>
                            <w:r>
                              <w:rPr>
                                <w:rFonts w:ascii="Times New Roman" w:hAnsi="Times New Roman"/>
                                <w:lang w:eastAsia="ru-RU"/>
                              </w:rPr>
                              <w:t xml:space="preserve">                           </w:t>
                            </w:r>
                            <w:r w:rsidRPr="00553110">
                              <w:rPr>
                                <w:rFonts w:ascii="Times New Roman" w:hAnsi="Times New Roman"/>
                                <w:lang w:eastAsia="ru-RU"/>
                              </w:rPr>
                              <w:t xml:space="preserve">  </w:t>
                            </w:r>
                            <w:r w:rsidR="00BD1EE7">
                              <w:rPr>
                                <w:rFonts w:ascii="Times New Roman" w:hAnsi="Times New Roman"/>
                                <w:lang w:eastAsia="ru-RU"/>
                              </w:rPr>
                              <w:t>«11</w:t>
                            </w:r>
                            <w:r w:rsidR="00993A16">
                              <w:rPr>
                                <w:rFonts w:ascii="Times New Roman" w:hAnsi="Times New Roman"/>
                                <w:lang w:eastAsia="ru-RU"/>
                              </w:rPr>
                              <w:t>» но</w:t>
                            </w:r>
                            <w:r w:rsidRPr="00553110">
                              <w:rPr>
                                <w:rFonts w:ascii="Times New Roman" w:hAnsi="Times New Roman"/>
                                <w:lang w:eastAsia="ru-RU"/>
                              </w:rPr>
                              <w:t>ября 2020 г.</w:t>
                            </w:r>
                          </w:p>
                          <w:p w:rsidR="00FC17CD" w:rsidRDefault="00FC17CD" w:rsidP="00617F75">
                            <w:pPr>
                              <w:rPr>
                                <w:lang w:eastAsia="ru-RU"/>
                              </w:rPr>
                            </w:pPr>
                          </w:p>
                          <w:p w:rsidR="00FC17CD" w:rsidRPr="00617F75" w:rsidRDefault="00FC17CD" w:rsidP="00617F75">
                            <w:pPr>
                              <w:rPr>
                                <w:lang w:eastAsia="ru-RU"/>
                              </w:rPr>
                            </w:pPr>
                          </w:p>
                          <w:sdt>
                            <w:sdtPr>
                              <w:rPr>
                                <w:color w:val="7F7F7F" w:themeColor="text1" w:themeTint="80"/>
                                <w:sz w:val="20"/>
                                <w:szCs w:val="20"/>
                              </w:rPr>
                              <w:id w:val="1499156332"/>
                              <w:temporary/>
                              <w:showingPlcHdr/>
                              <w15:appearance w15:val="hidden"/>
                            </w:sdtPr>
                            <w:sdtContent>
                              <w:p w:rsidR="00FC17CD" w:rsidRDefault="00FC17CD">
                                <w:pPr>
                                  <w:rPr>
                                    <w:color w:val="7F7F7F" w:themeColor="text1" w:themeTint="80"/>
                                    <w:sz w:val="20"/>
                                    <w:szCs w:val="20"/>
                                  </w:rPr>
                                </w:pPr>
                                <w:r>
                                  <w:rPr>
                                    <w:color w:val="7F7F7F" w:themeColor="text1" w:themeTint="80"/>
                                    <w:sz w:val="20"/>
                                    <w:szCs w:val="20"/>
                                  </w:rPr>
                                  <w:t>[Боковые примечания — отличный способ вынести наиболее важные моменты из текста или разместить дополнительную информацию, чтобы ее можно было быстро найти (например, расписание).</w:t>
                                </w:r>
                              </w:p>
                              <w:p w:rsidR="00FC17CD" w:rsidRDefault="00FC17CD">
                                <w:pPr>
                                  <w:rPr>
                                    <w:color w:val="7F7F7F" w:themeColor="text1" w:themeTint="80"/>
                                    <w:sz w:val="20"/>
                                    <w:szCs w:val="20"/>
                                  </w:rPr>
                                </w:pPr>
                                <w:r>
                                  <w:rPr>
                                    <w:color w:val="7F7F7F" w:themeColor="text1" w:themeTint="80"/>
                                    <w:sz w:val="20"/>
                                    <w:szCs w:val="20"/>
                                  </w:rPr>
                                  <w:t>Их можно располагать слева, справа, в верхней или нижней части страницы или перетаскивать в любое другое место.</w:t>
                                </w:r>
                              </w:p>
                              <w:p w:rsidR="00FC17CD" w:rsidRDefault="00FC17CD">
                                <w:pPr>
                                  <w:rPr>
                                    <w:color w:val="7F7F7F" w:themeColor="text1" w:themeTint="80"/>
                                    <w:sz w:val="20"/>
                                    <w:szCs w:val="20"/>
                                  </w:rPr>
                                </w:pPr>
                                <w:r>
                                  <w:rPr>
                                    <w:color w:val="7F7F7F" w:themeColor="text1" w:themeTint="80"/>
                                    <w:sz w:val="20"/>
                                    <w:szCs w:val="20"/>
                                  </w:rPr>
                                  <w:t>Если вы готовы добавить свой текст — просто щелкните здесь и введите его.]</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03DA4" id="_x0000_t202" coordsize="21600,21600" o:spt="202" path="m,l,21600r21600,l21600,xe">
                <v:stroke joinstyle="miter"/>
                <v:path gradientshapeok="t" o:connecttype="rect"/>
              </v:shapetype>
              <v:shape id="Текстовое поле 137" o:spid="_x0000_s1026" type="#_x0000_t202" style="position:absolute;margin-left:194.4pt;margin-top:12.9pt;width:245.6pt;height:129.75pt;z-index:25165926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" filled="f" stroked="f" strokeweight=".5pt">
                <v:textbox inset="0,0,0,0">
                  <w:txbxContent>
                    <w:p w:rsidR="00FC17CD" w:rsidRPr="00553110" w:rsidRDefault="00FC17CD" w:rsidP="00617F75">
                      <w:pPr>
                        <w:pStyle w:val="a3"/>
                        <w:spacing w:before="40" w:after="40" w:line="240" w:lineRule="auto"/>
                        <w:jc w:val="center"/>
                        <w:rPr>
                          <w:rFonts w:ascii="Times New Roman" w:hAnsi="Times New Roman" w:cs="Times New Roman"/>
                          <w:color w:val="auto"/>
                          <w:sz w:val="28"/>
                          <w:szCs w:val="28"/>
                        </w:rPr>
                      </w:pPr>
                      <w:r w:rsidRPr="00553110">
                        <w:rPr>
                          <w:rFonts w:ascii="Times New Roman" w:hAnsi="Times New Roman" w:cs="Times New Roman"/>
                          <w:color w:val="auto"/>
                          <w:sz w:val="28"/>
                          <w:szCs w:val="28"/>
                        </w:rPr>
                        <w:t>УТВЕРЖДАЮ:</w:t>
                      </w:r>
                    </w:p>
                    <w:p w:rsidR="00FC17CD" w:rsidRPr="00553110" w:rsidRDefault="00FC17CD" w:rsidP="00617F75">
                      <w:pPr>
                        <w:rPr>
                          <w:rFonts w:ascii="Times New Roman" w:hAnsi="Times New Roman"/>
                          <w:lang w:eastAsia="ru-RU"/>
                        </w:rPr>
                      </w:pPr>
                    </w:p>
                    <w:p w:rsidR="00FC17CD" w:rsidRPr="00553110" w:rsidRDefault="00FC17CD" w:rsidP="00617F75">
                      <w:pPr>
                        <w:rPr>
                          <w:rFonts w:ascii="Times New Roman" w:hAnsi="Times New Roman"/>
                          <w:lang w:eastAsia="ru-RU"/>
                        </w:rPr>
                      </w:pPr>
                      <w:r w:rsidRPr="00553110">
                        <w:rPr>
                          <w:rFonts w:ascii="Times New Roman" w:hAnsi="Times New Roman"/>
                          <w:lang w:eastAsia="ru-RU"/>
                        </w:rPr>
                        <w:t>Генеральный директор ООО «Люкс Энерджи»</w:t>
                      </w:r>
                    </w:p>
                    <w:p w:rsidR="00FC17CD" w:rsidRPr="00553110" w:rsidRDefault="00FC17CD" w:rsidP="00617F75">
                      <w:pPr>
                        <w:rPr>
                          <w:rFonts w:ascii="Times New Roman" w:hAnsi="Times New Roman"/>
                          <w:lang w:eastAsia="ru-RU"/>
                        </w:rPr>
                      </w:pPr>
                      <w:r w:rsidRPr="00553110">
                        <w:rPr>
                          <w:rFonts w:ascii="Times New Roman" w:hAnsi="Times New Roman"/>
                          <w:lang w:eastAsia="ru-RU"/>
                        </w:rPr>
                        <w:t xml:space="preserve">________________________ </w:t>
                      </w:r>
                      <w:r>
                        <w:rPr>
                          <w:rFonts w:ascii="Times New Roman" w:hAnsi="Times New Roman"/>
                          <w:lang w:eastAsia="ru-RU"/>
                        </w:rPr>
                        <w:t xml:space="preserve">  </w:t>
                      </w:r>
                      <w:r w:rsidRPr="00553110">
                        <w:rPr>
                          <w:rFonts w:ascii="Times New Roman" w:hAnsi="Times New Roman"/>
                          <w:lang w:eastAsia="ru-RU"/>
                        </w:rPr>
                        <w:t>С.М. Каравайцев</w:t>
                      </w:r>
                    </w:p>
                    <w:p w:rsidR="00FC17CD" w:rsidRPr="00553110" w:rsidRDefault="00FC17CD" w:rsidP="00617F75">
                      <w:pPr>
                        <w:rPr>
                          <w:rFonts w:ascii="Times New Roman" w:hAnsi="Times New Roman"/>
                          <w:lang w:eastAsia="ru-RU"/>
                        </w:rPr>
                      </w:pPr>
                      <w:r w:rsidRPr="00553110">
                        <w:rPr>
                          <w:rFonts w:ascii="Times New Roman" w:hAnsi="Times New Roman"/>
                          <w:lang w:eastAsia="ru-RU"/>
                        </w:rPr>
                        <w:t xml:space="preserve">м.п.       </w:t>
                      </w:r>
                      <w:r>
                        <w:rPr>
                          <w:rFonts w:ascii="Times New Roman" w:hAnsi="Times New Roman"/>
                          <w:lang w:eastAsia="ru-RU"/>
                        </w:rPr>
                        <w:t xml:space="preserve">                           </w:t>
                      </w:r>
                      <w:r w:rsidRPr="00553110">
                        <w:rPr>
                          <w:rFonts w:ascii="Times New Roman" w:hAnsi="Times New Roman"/>
                          <w:lang w:eastAsia="ru-RU"/>
                        </w:rPr>
                        <w:t xml:space="preserve">  </w:t>
                      </w:r>
                      <w:r w:rsidR="00BD1EE7">
                        <w:rPr>
                          <w:rFonts w:ascii="Times New Roman" w:hAnsi="Times New Roman"/>
                          <w:lang w:eastAsia="ru-RU"/>
                        </w:rPr>
                        <w:t>«11</w:t>
                      </w:r>
                      <w:r w:rsidR="00993A16">
                        <w:rPr>
                          <w:rFonts w:ascii="Times New Roman" w:hAnsi="Times New Roman"/>
                          <w:lang w:eastAsia="ru-RU"/>
                        </w:rPr>
                        <w:t>» но</w:t>
                      </w:r>
                      <w:r w:rsidRPr="00553110">
                        <w:rPr>
                          <w:rFonts w:ascii="Times New Roman" w:hAnsi="Times New Roman"/>
                          <w:lang w:eastAsia="ru-RU"/>
                        </w:rPr>
                        <w:t>ября 2020 г.</w:t>
                      </w:r>
                    </w:p>
                    <w:p w:rsidR="00FC17CD" w:rsidRDefault="00FC17CD" w:rsidP="00617F75">
                      <w:pPr>
                        <w:rPr>
                          <w:lang w:eastAsia="ru-RU"/>
                        </w:rPr>
                      </w:pPr>
                    </w:p>
                    <w:p w:rsidR="00FC17CD" w:rsidRPr="00617F75" w:rsidRDefault="00FC17CD" w:rsidP="00617F75">
                      <w:pPr>
                        <w:rPr>
                          <w:lang w:eastAsia="ru-RU"/>
                        </w:rPr>
                      </w:pPr>
                    </w:p>
                    <w:sdt>
                      <w:sdtPr>
                        <w:rPr>
                          <w:color w:val="7F7F7F" w:themeColor="text1" w:themeTint="80"/>
                          <w:sz w:val="20"/>
                          <w:szCs w:val="20"/>
                        </w:rPr>
                        <w:id w:val="1499156332"/>
                        <w:temporary/>
                        <w:showingPlcHdr/>
                        <w15:appearance w15:val="hidden"/>
                      </w:sdtPr>
                      <w:sdtContent>
                        <w:p w:rsidR="00FC17CD" w:rsidRDefault="00FC17CD">
                          <w:pPr>
                            <w:rPr>
                              <w:color w:val="7F7F7F" w:themeColor="text1" w:themeTint="80"/>
                              <w:sz w:val="20"/>
                              <w:szCs w:val="20"/>
                            </w:rPr>
                          </w:pPr>
                          <w:r>
                            <w:rPr>
                              <w:color w:val="7F7F7F" w:themeColor="text1" w:themeTint="80"/>
                              <w:sz w:val="20"/>
                              <w:szCs w:val="20"/>
                            </w:rPr>
                            <w:t>[Боковые примечания — отличный способ вынести наиболее важные моменты из текста или разместить дополнительную информацию, чтобы ее можно было быстро найти (например, расписание).</w:t>
                          </w:r>
                        </w:p>
                        <w:p w:rsidR="00FC17CD" w:rsidRDefault="00FC17CD">
                          <w:pPr>
                            <w:rPr>
                              <w:color w:val="7F7F7F" w:themeColor="text1" w:themeTint="80"/>
                              <w:sz w:val="20"/>
                              <w:szCs w:val="20"/>
                            </w:rPr>
                          </w:pPr>
                          <w:r>
                            <w:rPr>
                              <w:color w:val="7F7F7F" w:themeColor="text1" w:themeTint="80"/>
                              <w:sz w:val="20"/>
                              <w:szCs w:val="20"/>
                            </w:rPr>
                            <w:t>Их можно располагать слева, справа, в верхней или нижней части страницы или перетаскивать в любое другое место.</w:t>
                          </w:r>
                        </w:p>
                        <w:p w:rsidR="00FC17CD" w:rsidRDefault="00FC17CD">
                          <w:pPr>
                            <w:rPr>
                              <w:color w:val="7F7F7F" w:themeColor="text1" w:themeTint="80"/>
                              <w:sz w:val="20"/>
                              <w:szCs w:val="20"/>
                            </w:rPr>
                          </w:pPr>
                          <w:r>
                            <w:rPr>
                              <w:color w:val="7F7F7F" w:themeColor="text1" w:themeTint="80"/>
                              <w:sz w:val="20"/>
                              <w:szCs w:val="20"/>
                            </w:rPr>
                            <w:t>Если вы готовы добавить свой текст — просто щелкните здесь и введите его.]</w:t>
                          </w:r>
                        </w:p>
                      </w:sdtContent>
                    </w:sdt>
                  </w:txbxContent>
                </v:textbox>
                <w10:wrap type="square" anchorx="margin" anchory="margin"/>
              </v:shape>
            </w:pict>
          </mc:Fallback>
        </mc:AlternateContent>
      </w:r>
    </w:p>
    <w:p w:rsidR="00617F75" w:rsidRDefault="00617F75"/>
    <w:p w:rsidR="00617F75" w:rsidRDefault="00617F75"/>
    <w:p w:rsidR="00617F75" w:rsidRDefault="00617F75"/>
    <w:p w:rsidR="00617F75" w:rsidRDefault="00617F75"/>
    <w:p w:rsidR="00617F75" w:rsidRDefault="00617F75"/>
    <w:p w:rsidR="00617F75" w:rsidRDefault="00617F75"/>
    <w:p w:rsidR="00617F75" w:rsidRDefault="00617F75"/>
    <w:p w:rsidR="00553110" w:rsidRDefault="00553110"/>
    <w:p w:rsidR="00553110" w:rsidRDefault="00553110"/>
    <w:p w:rsidR="00617F75" w:rsidRDefault="00617F75"/>
    <w:p w:rsidR="00617F75" w:rsidRPr="00B073F0" w:rsidRDefault="00617F75" w:rsidP="00617F75">
      <w:pPr>
        <w:spacing w:after="0"/>
        <w:ind w:firstLine="709"/>
        <w:jc w:val="center"/>
        <w:rPr>
          <w:rFonts w:ascii="Times New Roman" w:hAnsi="Times New Roman"/>
          <w:b/>
          <w:sz w:val="24"/>
          <w:szCs w:val="24"/>
        </w:rPr>
      </w:pPr>
      <w:r w:rsidRPr="00B073F0">
        <w:rPr>
          <w:rFonts w:ascii="Times New Roman" w:hAnsi="Times New Roman"/>
          <w:b/>
          <w:sz w:val="24"/>
          <w:szCs w:val="24"/>
        </w:rPr>
        <w:t>ДОКУМЕНТАЦИЯ ПО ПРОВЕДЕНИЮ ЗАПРОСА ПРЕДЛОЖЕНИЙ</w:t>
      </w:r>
    </w:p>
    <w:p w:rsidR="00617F75" w:rsidRPr="00B073F0" w:rsidRDefault="00617F75" w:rsidP="00617F75">
      <w:pPr>
        <w:spacing w:after="0"/>
        <w:ind w:firstLine="709"/>
        <w:jc w:val="center"/>
        <w:rPr>
          <w:rFonts w:ascii="Times New Roman" w:hAnsi="Times New Roman"/>
          <w:b/>
          <w:sz w:val="24"/>
          <w:szCs w:val="24"/>
        </w:rPr>
      </w:pPr>
    </w:p>
    <w:p w:rsidR="00617F75" w:rsidRPr="00F5077A" w:rsidRDefault="00617F75" w:rsidP="00617F75">
      <w:pPr>
        <w:spacing w:after="0"/>
        <w:ind w:firstLine="709"/>
        <w:jc w:val="center"/>
        <w:rPr>
          <w:rFonts w:ascii="Times New Roman" w:hAnsi="Times New Roman"/>
          <w:b/>
          <w:sz w:val="24"/>
          <w:szCs w:val="24"/>
        </w:rPr>
      </w:pPr>
      <w:r>
        <w:rPr>
          <w:rFonts w:ascii="Times New Roman" w:hAnsi="Times New Roman"/>
          <w:b/>
          <w:sz w:val="24"/>
          <w:szCs w:val="24"/>
        </w:rPr>
        <w:t>Запрос предложений</w:t>
      </w:r>
      <w:r w:rsidRPr="00F5077A">
        <w:rPr>
          <w:rFonts w:ascii="Times New Roman" w:hAnsi="Times New Roman"/>
          <w:b/>
          <w:sz w:val="24"/>
          <w:szCs w:val="24"/>
        </w:rPr>
        <w:t xml:space="preserve"> на право заключения договора</w:t>
      </w:r>
      <w:r w:rsidR="00B073F0">
        <w:rPr>
          <w:rFonts w:ascii="Times New Roman" w:hAnsi="Times New Roman"/>
          <w:b/>
          <w:sz w:val="24"/>
          <w:szCs w:val="24"/>
        </w:rPr>
        <w:t>:</w:t>
      </w:r>
    </w:p>
    <w:p w:rsidR="00617F75" w:rsidRDefault="00617F75" w:rsidP="00617F75">
      <w:pPr>
        <w:spacing w:after="0"/>
        <w:ind w:firstLine="709"/>
        <w:jc w:val="center"/>
        <w:rPr>
          <w:rFonts w:ascii="Times New Roman" w:hAnsi="Times New Roman"/>
          <w:sz w:val="28"/>
          <w:szCs w:val="28"/>
        </w:rPr>
      </w:pPr>
      <w:r w:rsidRPr="00061EE8">
        <w:rPr>
          <w:rFonts w:ascii="Times New Roman" w:hAnsi="Times New Roman"/>
          <w:sz w:val="28"/>
          <w:szCs w:val="28"/>
        </w:rPr>
        <w:t>«</w:t>
      </w:r>
      <w:r>
        <w:rPr>
          <w:rFonts w:ascii="Times New Roman" w:hAnsi="Times New Roman"/>
          <w:sz w:val="28"/>
          <w:szCs w:val="28"/>
        </w:rPr>
        <w:t>Поставка термостойких костюмов для защиты от воздействия электрической дуги</w:t>
      </w:r>
      <w:r w:rsidR="000F6FBA">
        <w:rPr>
          <w:rFonts w:ascii="Times New Roman" w:hAnsi="Times New Roman"/>
          <w:sz w:val="28"/>
          <w:szCs w:val="28"/>
        </w:rPr>
        <w:t xml:space="preserve"> с нанесением логотипов</w:t>
      </w:r>
      <w:r w:rsidRPr="00061EE8">
        <w:rPr>
          <w:rFonts w:ascii="Times New Roman" w:hAnsi="Times New Roman"/>
          <w:sz w:val="28"/>
          <w:szCs w:val="28"/>
        </w:rPr>
        <w:t>»</w:t>
      </w:r>
    </w:p>
    <w:p w:rsidR="00392A8C" w:rsidRPr="00061EE8" w:rsidRDefault="00392A8C" w:rsidP="00617F75">
      <w:pPr>
        <w:spacing w:after="0"/>
        <w:ind w:firstLine="709"/>
        <w:jc w:val="center"/>
        <w:rPr>
          <w:rFonts w:ascii="Times New Roman" w:hAnsi="Times New Roman"/>
          <w:sz w:val="28"/>
          <w:szCs w:val="28"/>
        </w:rPr>
      </w:pPr>
      <w:r w:rsidRPr="00392A8C">
        <w:rPr>
          <w:rFonts w:ascii="Times New Roman" w:hAnsi="Times New Roman"/>
          <w:sz w:val="28"/>
          <w:szCs w:val="28"/>
        </w:rPr>
        <w:t>Закупка № ОЗП-01/20</w:t>
      </w:r>
      <w:r w:rsidRPr="00392A8C">
        <w:rPr>
          <w:rFonts w:ascii="Times New Roman" w:hAnsi="Times New Roman"/>
          <w:sz w:val="28"/>
          <w:szCs w:val="28"/>
        </w:rPr>
        <w:tab/>
      </w:r>
      <w:r w:rsidRPr="00392A8C">
        <w:rPr>
          <w:rFonts w:ascii="Times New Roman" w:hAnsi="Times New Roman"/>
          <w:sz w:val="28"/>
          <w:szCs w:val="28"/>
        </w:rPr>
        <w:tab/>
      </w:r>
    </w:p>
    <w:p w:rsidR="00617F75" w:rsidRDefault="00617F75"/>
    <w:p w:rsidR="00617F75" w:rsidRDefault="00617F75"/>
    <w:p w:rsidR="00553110" w:rsidRDefault="00553110"/>
    <w:p w:rsidR="00553110" w:rsidRDefault="00553110"/>
    <w:p w:rsidR="00553110" w:rsidRDefault="00553110"/>
    <w:p w:rsidR="00553110" w:rsidRDefault="00553110"/>
    <w:p w:rsidR="00553110" w:rsidRDefault="00553110"/>
    <w:p w:rsidR="00553110" w:rsidRDefault="00553110"/>
    <w:p w:rsidR="00553110" w:rsidRDefault="00553110"/>
    <w:p w:rsidR="00553110" w:rsidRDefault="00553110"/>
    <w:p w:rsidR="00553110" w:rsidRDefault="00553110"/>
    <w:p w:rsidR="00553110" w:rsidRDefault="00553110" w:rsidP="0057170F">
      <w:pPr>
        <w:jc w:val="center"/>
        <w:rPr>
          <w:rFonts w:ascii="Times New Roman" w:hAnsi="Times New Roman"/>
        </w:rPr>
      </w:pPr>
      <w:r w:rsidRPr="00553110">
        <w:rPr>
          <w:rFonts w:ascii="Times New Roman" w:hAnsi="Times New Roman"/>
        </w:rPr>
        <w:t>г. Москва 2020 год</w:t>
      </w:r>
    </w:p>
    <w:p w:rsidR="00993A16" w:rsidRDefault="00993A16" w:rsidP="0057170F">
      <w:pPr>
        <w:jc w:val="center"/>
        <w:rPr>
          <w:rFonts w:ascii="Times New Roman" w:hAnsi="Times New Roman"/>
        </w:rPr>
      </w:pPr>
    </w:p>
    <w:p w:rsidR="00553110" w:rsidRDefault="0057170F" w:rsidP="00401455">
      <w:pPr>
        <w:spacing w:line="240" w:lineRule="auto"/>
        <w:jc w:val="both"/>
        <w:rPr>
          <w:rFonts w:ascii="Times New Roman" w:hAnsi="Times New Roman"/>
          <w:b/>
        </w:rPr>
      </w:pPr>
      <w:r w:rsidRPr="0057170F">
        <w:rPr>
          <w:rFonts w:ascii="Times New Roman" w:hAnsi="Times New Roman"/>
          <w:b/>
        </w:rPr>
        <w:lastRenderedPageBreak/>
        <w:t>1. ТЕРМИНЫ И ОПРЕДЕЛЕНИЯ</w:t>
      </w:r>
    </w:p>
    <w:p w:rsidR="0057170F" w:rsidRDefault="0057170F" w:rsidP="00401455">
      <w:pPr>
        <w:spacing w:line="240" w:lineRule="auto"/>
        <w:jc w:val="both"/>
        <w:rPr>
          <w:rFonts w:ascii="Times New Roman" w:hAnsi="Times New Roman"/>
        </w:rPr>
      </w:pPr>
      <w:r w:rsidRPr="0057170F">
        <w:rPr>
          <w:rFonts w:ascii="Times New Roman" w:hAnsi="Times New Roman"/>
        </w:rPr>
        <w:t>1.1</w:t>
      </w:r>
      <w:r>
        <w:rPr>
          <w:rFonts w:ascii="Times New Roman" w:hAnsi="Times New Roman"/>
        </w:rPr>
        <w:t xml:space="preserve">.    </w:t>
      </w:r>
      <w:r w:rsidRPr="0057170F">
        <w:rPr>
          <w:rFonts w:ascii="Times New Roman" w:hAnsi="Times New Roman"/>
        </w:rPr>
        <w:t xml:space="preserve">В настоящей Закупочной документации используются термины и определения в значении, предусмотренном Положением о закупках. </w:t>
      </w:r>
    </w:p>
    <w:p w:rsidR="0057170F" w:rsidRPr="0057170F" w:rsidRDefault="0057170F" w:rsidP="00401455">
      <w:pPr>
        <w:spacing w:line="240" w:lineRule="auto"/>
        <w:jc w:val="both"/>
        <w:rPr>
          <w:rFonts w:ascii="Times New Roman" w:hAnsi="Times New Roman"/>
          <w:b/>
        </w:rPr>
      </w:pPr>
      <w:r w:rsidRPr="0057170F">
        <w:rPr>
          <w:rFonts w:ascii="Times New Roman" w:hAnsi="Times New Roman"/>
          <w:b/>
        </w:rPr>
        <w:t xml:space="preserve">2.  ОБЩИЕ ПОЛОЖЕНИЯ  </w:t>
      </w:r>
    </w:p>
    <w:p w:rsidR="0057170F" w:rsidRPr="007A3C19" w:rsidRDefault="0057170F" w:rsidP="00401455">
      <w:pPr>
        <w:spacing w:after="0" w:line="360" w:lineRule="auto"/>
        <w:jc w:val="both"/>
        <w:rPr>
          <w:rFonts w:ascii="Times New Roman" w:hAnsi="Times New Roman"/>
          <w:b/>
        </w:rPr>
      </w:pPr>
      <w:r w:rsidRPr="007A3C19">
        <w:rPr>
          <w:rFonts w:ascii="Times New Roman" w:hAnsi="Times New Roman"/>
          <w:b/>
        </w:rPr>
        <w:t>2.1.   Форма и вид про</w:t>
      </w:r>
      <w:r w:rsidR="00B57C8B">
        <w:rPr>
          <w:rFonts w:ascii="Times New Roman" w:hAnsi="Times New Roman"/>
          <w:b/>
        </w:rPr>
        <w:t>цедуры закупки, предмет закупки</w:t>
      </w:r>
    </w:p>
    <w:p w:rsidR="0057170F" w:rsidRDefault="0057170F" w:rsidP="00401455">
      <w:pPr>
        <w:spacing w:after="0" w:line="360" w:lineRule="auto"/>
        <w:jc w:val="both"/>
        <w:rPr>
          <w:rFonts w:ascii="Times New Roman" w:hAnsi="Times New Roman"/>
        </w:rPr>
      </w:pPr>
      <w:r>
        <w:rPr>
          <w:rFonts w:ascii="Times New Roman" w:hAnsi="Times New Roman"/>
        </w:rPr>
        <w:t xml:space="preserve">2.1.1.  </w:t>
      </w:r>
      <w:r w:rsidR="00B57C8B">
        <w:rPr>
          <w:rFonts w:ascii="Times New Roman" w:hAnsi="Times New Roman"/>
        </w:rPr>
        <w:t xml:space="preserve">   </w:t>
      </w:r>
      <w:r w:rsidR="007A3C19">
        <w:rPr>
          <w:rFonts w:ascii="Times New Roman" w:hAnsi="Times New Roman"/>
        </w:rPr>
        <w:t>Способ закупки определен в пункте 1 Извещения.</w:t>
      </w:r>
    </w:p>
    <w:p w:rsidR="007A3C19" w:rsidRDefault="007A3C19" w:rsidP="00401455">
      <w:pPr>
        <w:spacing w:after="0" w:line="360" w:lineRule="auto"/>
        <w:jc w:val="both"/>
        <w:rPr>
          <w:rFonts w:ascii="Times New Roman" w:hAnsi="Times New Roman"/>
        </w:rPr>
      </w:pPr>
      <w:r>
        <w:rPr>
          <w:rFonts w:ascii="Times New Roman" w:hAnsi="Times New Roman"/>
        </w:rPr>
        <w:t xml:space="preserve">2.1.2.  </w:t>
      </w:r>
      <w:r w:rsidR="00B57C8B">
        <w:rPr>
          <w:rFonts w:ascii="Times New Roman" w:hAnsi="Times New Roman"/>
        </w:rPr>
        <w:t xml:space="preserve">   </w:t>
      </w:r>
      <w:r w:rsidRPr="007A3C19">
        <w:rPr>
          <w:rFonts w:ascii="Times New Roman" w:hAnsi="Times New Roman"/>
        </w:rPr>
        <w:t>Закупка на право заключения договора на поставку товара/выполнение работ/оказание услуг.</w:t>
      </w:r>
    </w:p>
    <w:p w:rsidR="007A3C19" w:rsidRDefault="007A3C19" w:rsidP="00401455">
      <w:pPr>
        <w:spacing w:after="0" w:line="360" w:lineRule="auto"/>
        <w:jc w:val="both"/>
        <w:rPr>
          <w:rFonts w:ascii="Times New Roman" w:hAnsi="Times New Roman"/>
        </w:rPr>
      </w:pPr>
      <w:r>
        <w:rPr>
          <w:rFonts w:ascii="Times New Roman" w:hAnsi="Times New Roman"/>
        </w:rPr>
        <w:t>2.1.3</w:t>
      </w:r>
      <w:r w:rsidR="00B57C8B">
        <w:rPr>
          <w:rFonts w:ascii="Times New Roman" w:hAnsi="Times New Roman"/>
        </w:rPr>
        <w:t xml:space="preserve">. </w:t>
      </w:r>
      <w:r w:rsidRPr="007A3C19">
        <w:rPr>
          <w:rFonts w:ascii="Times New Roman" w:hAnsi="Times New Roman"/>
        </w:rPr>
        <w:t>Наименование, объем и иные характеристики поставляемого товара/выполняемых работ/оказываемых услуг указаны в п</w:t>
      </w:r>
      <w:r w:rsidR="00FE4BD3">
        <w:rPr>
          <w:rFonts w:ascii="Times New Roman" w:hAnsi="Times New Roman"/>
        </w:rPr>
        <w:t>ункте 9 Извещения,</w:t>
      </w:r>
      <w:r>
        <w:rPr>
          <w:rFonts w:ascii="Times New Roman" w:hAnsi="Times New Roman"/>
        </w:rPr>
        <w:t xml:space="preserve"> Приложении №</w:t>
      </w:r>
      <w:r w:rsidR="00C66C04">
        <w:rPr>
          <w:rFonts w:ascii="Times New Roman" w:hAnsi="Times New Roman"/>
        </w:rPr>
        <w:t>1</w:t>
      </w:r>
      <w:r>
        <w:rPr>
          <w:rFonts w:ascii="Times New Roman" w:hAnsi="Times New Roman"/>
        </w:rPr>
        <w:t xml:space="preserve">  «Заявка №1</w:t>
      </w:r>
      <w:r w:rsidRPr="007A3C19">
        <w:rPr>
          <w:rFonts w:ascii="Times New Roman" w:hAnsi="Times New Roman"/>
        </w:rPr>
        <w:t xml:space="preserve">» </w:t>
      </w:r>
      <w:r w:rsidR="00FE4BD3">
        <w:rPr>
          <w:rFonts w:ascii="Times New Roman" w:hAnsi="Times New Roman"/>
        </w:rPr>
        <w:t xml:space="preserve">и Приложении №3 «Договор» </w:t>
      </w:r>
      <w:r w:rsidRPr="007A3C19">
        <w:rPr>
          <w:rFonts w:ascii="Times New Roman" w:hAnsi="Times New Roman"/>
        </w:rPr>
        <w:t>настоящей закупочной документации.</w:t>
      </w:r>
    </w:p>
    <w:p w:rsidR="007A3C19" w:rsidRDefault="007A3C19" w:rsidP="00401455">
      <w:pPr>
        <w:spacing w:after="0" w:line="360" w:lineRule="auto"/>
        <w:jc w:val="both"/>
        <w:rPr>
          <w:rFonts w:ascii="Times New Roman" w:hAnsi="Times New Roman"/>
        </w:rPr>
      </w:pPr>
      <w:r>
        <w:rPr>
          <w:rFonts w:ascii="Times New Roman" w:hAnsi="Times New Roman"/>
        </w:rPr>
        <w:t xml:space="preserve">2.1.4.  </w:t>
      </w:r>
      <w:r w:rsidRPr="007A3C19">
        <w:rPr>
          <w:rFonts w:ascii="Times New Roman" w:hAnsi="Times New Roman"/>
        </w:rPr>
        <w:t>Предметом настоящей закупки является право на заключение договора на поставку товара/выполнение работ/оказание услуг согласно пункту 8 Извещения.</w:t>
      </w:r>
    </w:p>
    <w:p w:rsidR="007A3C19" w:rsidRPr="00B57C8B" w:rsidRDefault="00B57C8B" w:rsidP="00401455">
      <w:pPr>
        <w:spacing w:after="0" w:line="360" w:lineRule="auto"/>
        <w:jc w:val="both"/>
        <w:rPr>
          <w:rFonts w:ascii="Times New Roman" w:hAnsi="Times New Roman"/>
          <w:b/>
        </w:rPr>
      </w:pPr>
      <w:r w:rsidRPr="00B57C8B">
        <w:rPr>
          <w:rFonts w:ascii="Times New Roman" w:hAnsi="Times New Roman"/>
          <w:b/>
        </w:rPr>
        <w:t>2.2.   Потенциальный участник/Участник закупки</w:t>
      </w:r>
    </w:p>
    <w:p w:rsidR="00B57C8B" w:rsidRDefault="00B57C8B" w:rsidP="00401455">
      <w:pPr>
        <w:spacing w:after="0" w:line="360" w:lineRule="auto"/>
        <w:jc w:val="both"/>
        <w:rPr>
          <w:rFonts w:ascii="Times New Roman" w:hAnsi="Times New Roman"/>
        </w:rPr>
      </w:pPr>
      <w:r>
        <w:rPr>
          <w:rFonts w:ascii="Times New Roman" w:hAnsi="Times New Roman"/>
        </w:rPr>
        <w:t xml:space="preserve">2.2.1.      </w:t>
      </w:r>
      <w:r w:rsidRPr="00B57C8B">
        <w:rPr>
          <w:rFonts w:ascii="Times New Roman" w:hAnsi="Times New Roman"/>
        </w:rPr>
        <w:t>Для участия в закупке Потенциальный участник должен быть правомочным предоставлять заявку на участие в закупке, соответствующую требованиям настоящей закупочной документации.</w:t>
      </w:r>
    </w:p>
    <w:p w:rsidR="00B57C8B" w:rsidRDefault="00B57C8B" w:rsidP="00401455">
      <w:pPr>
        <w:spacing w:after="0" w:line="360" w:lineRule="auto"/>
        <w:jc w:val="both"/>
        <w:rPr>
          <w:rFonts w:ascii="Times New Roman" w:hAnsi="Times New Roman"/>
        </w:rPr>
      </w:pPr>
      <w:r w:rsidRPr="00B57C8B">
        <w:rPr>
          <w:rFonts w:ascii="Times New Roman" w:hAnsi="Times New Roman"/>
        </w:rPr>
        <w:t>2.2.2.</w:t>
      </w:r>
      <w:r w:rsidRPr="00B57C8B">
        <w:rPr>
          <w:rFonts w:ascii="Times New Roman" w:hAnsi="Times New Roman"/>
        </w:rPr>
        <w:tab/>
      </w:r>
      <w:r>
        <w:rPr>
          <w:rFonts w:ascii="Times New Roman" w:hAnsi="Times New Roman"/>
        </w:rPr>
        <w:t xml:space="preserve">  </w:t>
      </w:r>
      <w:r w:rsidRPr="00B57C8B">
        <w:rPr>
          <w:rFonts w:ascii="Times New Roman" w:hAnsi="Times New Roman"/>
        </w:rPr>
        <w:t>Для всех Потенциальных участников/Участников закупки устанавливаются единые требования. Применение при рассмотрении заявок на участие в закупке требований, не предусмотренных закупочной документацией, не допускается.</w:t>
      </w:r>
    </w:p>
    <w:p w:rsidR="00B57C8B" w:rsidRDefault="00B57C8B" w:rsidP="00401455">
      <w:pPr>
        <w:spacing w:after="0" w:line="360" w:lineRule="auto"/>
        <w:jc w:val="both"/>
        <w:rPr>
          <w:rFonts w:ascii="Times New Roman" w:hAnsi="Times New Roman"/>
        </w:rPr>
      </w:pPr>
      <w:r w:rsidRPr="00B57C8B">
        <w:rPr>
          <w:rFonts w:ascii="Times New Roman" w:hAnsi="Times New Roman"/>
        </w:rPr>
        <w:t>2.2.3.</w:t>
      </w:r>
      <w:r w:rsidRPr="00B57C8B">
        <w:rPr>
          <w:rFonts w:ascii="Times New Roman" w:hAnsi="Times New Roman"/>
        </w:rPr>
        <w:tab/>
      </w:r>
      <w:r>
        <w:rPr>
          <w:rFonts w:ascii="Times New Roman" w:hAnsi="Times New Roman"/>
        </w:rPr>
        <w:t xml:space="preserve"> </w:t>
      </w:r>
      <w:r w:rsidRPr="00B57C8B">
        <w:rPr>
          <w:rFonts w:ascii="Times New Roman" w:hAnsi="Times New Roman"/>
        </w:rPr>
        <w:t>Решение о допуске Участников закупки к дальнейшему участию в закупке принимает Закупочная комиссия в порядке, определенном положениями настоящей закупочной документации.</w:t>
      </w:r>
    </w:p>
    <w:p w:rsidR="00B57C8B" w:rsidRDefault="007B4041" w:rsidP="00401455">
      <w:pPr>
        <w:spacing w:after="0" w:line="360" w:lineRule="auto"/>
        <w:jc w:val="both"/>
        <w:rPr>
          <w:rFonts w:ascii="Times New Roman" w:hAnsi="Times New Roman"/>
        </w:rPr>
      </w:pPr>
      <w:r w:rsidRPr="007B4041">
        <w:rPr>
          <w:rFonts w:ascii="Times New Roman" w:hAnsi="Times New Roman"/>
        </w:rPr>
        <w:t>2.2.4.</w:t>
      </w:r>
      <w:r w:rsidRPr="007B4041">
        <w:rPr>
          <w:rFonts w:ascii="Times New Roman" w:hAnsi="Times New Roman"/>
        </w:rPr>
        <w:tab/>
      </w:r>
      <w:r>
        <w:rPr>
          <w:rFonts w:ascii="Times New Roman" w:hAnsi="Times New Roman"/>
        </w:rPr>
        <w:t xml:space="preserve"> </w:t>
      </w:r>
      <w:r w:rsidRPr="007B4041">
        <w:rPr>
          <w:rFonts w:ascii="Times New Roman" w:hAnsi="Times New Roman"/>
        </w:rPr>
        <w:t>В случае установления документально подтвержденного факта несоответствия, либо не подтверждения документально соответствия Участника закупки установленным настоящей закупочной документацией требованиям, Закупочная комиссия вправе не допустить Участника закупки или отстранить Участника закупки от участия в закупке на любом этапе ее проведения.</w:t>
      </w:r>
    </w:p>
    <w:p w:rsidR="007B4041" w:rsidRDefault="007B4041" w:rsidP="00401455">
      <w:pPr>
        <w:spacing w:after="0" w:line="360" w:lineRule="auto"/>
        <w:jc w:val="both"/>
        <w:rPr>
          <w:rFonts w:ascii="Times New Roman" w:hAnsi="Times New Roman"/>
        </w:rPr>
      </w:pPr>
      <w:r w:rsidRPr="007B4041">
        <w:rPr>
          <w:rFonts w:ascii="Times New Roman" w:hAnsi="Times New Roman"/>
        </w:rPr>
        <w:t>2.2.5.</w:t>
      </w:r>
      <w:r w:rsidRPr="007B4041">
        <w:rPr>
          <w:rFonts w:ascii="Times New Roman" w:hAnsi="Times New Roman"/>
        </w:rPr>
        <w:tab/>
      </w:r>
      <w:r>
        <w:rPr>
          <w:rFonts w:ascii="Times New Roman" w:hAnsi="Times New Roman"/>
        </w:rPr>
        <w:t xml:space="preserve"> </w:t>
      </w:r>
      <w:r w:rsidRPr="007B4041">
        <w:rPr>
          <w:rFonts w:ascii="Times New Roman" w:hAnsi="Times New Roman"/>
        </w:rPr>
        <w:t>Организатор закупки вправе отклонить заявку на участие в закупке, если он установит, что Участник закупки прямо или косвенно дал, согласился дать или предложил представителю Организатора закупки / Заказчика,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 закупки.</w:t>
      </w:r>
    </w:p>
    <w:p w:rsidR="007B4041" w:rsidRDefault="007B4041" w:rsidP="00401455">
      <w:pPr>
        <w:spacing w:after="0" w:line="360" w:lineRule="auto"/>
        <w:jc w:val="both"/>
        <w:rPr>
          <w:rFonts w:ascii="Times New Roman" w:hAnsi="Times New Roman"/>
        </w:rPr>
      </w:pPr>
      <w:r w:rsidRPr="007B4041">
        <w:rPr>
          <w:rFonts w:ascii="Times New Roman" w:hAnsi="Times New Roman"/>
        </w:rPr>
        <w:t>2.2.6.</w:t>
      </w:r>
      <w:r w:rsidRPr="007B4041">
        <w:rPr>
          <w:rFonts w:ascii="Times New Roman" w:hAnsi="Times New Roman"/>
        </w:rPr>
        <w:tab/>
        <w:t>Организатор закупки вправе отклонить заявки на участие в закупке Участников закупки, заключивших между собой какое-либо соглашение с целью повлиять на определение Победителя закупки.</w:t>
      </w:r>
    </w:p>
    <w:p w:rsidR="007B4041" w:rsidRPr="007B4041" w:rsidRDefault="007B4041" w:rsidP="00401455">
      <w:pPr>
        <w:spacing w:after="0" w:line="360" w:lineRule="auto"/>
        <w:jc w:val="both"/>
        <w:rPr>
          <w:rFonts w:ascii="Times New Roman" w:hAnsi="Times New Roman"/>
          <w:b/>
        </w:rPr>
      </w:pPr>
      <w:r w:rsidRPr="007B4041">
        <w:rPr>
          <w:rFonts w:ascii="Times New Roman" w:hAnsi="Times New Roman"/>
          <w:b/>
        </w:rPr>
        <w:t>2.3.</w:t>
      </w:r>
      <w:r w:rsidRPr="007B4041">
        <w:rPr>
          <w:rFonts w:ascii="Times New Roman" w:hAnsi="Times New Roman"/>
          <w:b/>
        </w:rPr>
        <w:tab/>
        <w:t>Правовой статус документов</w:t>
      </w:r>
    </w:p>
    <w:p w:rsidR="007A3C19" w:rsidRDefault="002D6815" w:rsidP="00401455">
      <w:pPr>
        <w:spacing w:line="360" w:lineRule="auto"/>
        <w:jc w:val="both"/>
        <w:rPr>
          <w:rFonts w:ascii="Times New Roman" w:hAnsi="Times New Roman"/>
        </w:rPr>
      </w:pPr>
      <w:r>
        <w:rPr>
          <w:rFonts w:ascii="Times New Roman" w:hAnsi="Times New Roman"/>
        </w:rPr>
        <w:t>2.3</w:t>
      </w:r>
      <w:r w:rsidRPr="002D6815">
        <w:rPr>
          <w:rFonts w:ascii="Times New Roman" w:hAnsi="Times New Roman"/>
        </w:rPr>
        <w:t>.1.</w:t>
      </w:r>
      <w:r w:rsidRPr="002D6815">
        <w:rPr>
          <w:rFonts w:ascii="Times New Roman" w:hAnsi="Times New Roman"/>
        </w:rPr>
        <w:tab/>
        <w:t>Данная процедура закупки проводится в соответствии с действующим Положением о порядке проведения регламентированных закупок товаров, работ, услуг Заказчика, утвержденным в установленном порядке, указанным в пункте 2 Извещения.</w:t>
      </w:r>
    </w:p>
    <w:p w:rsidR="002D6815" w:rsidRDefault="002D6815" w:rsidP="00401455">
      <w:pPr>
        <w:spacing w:after="0" w:line="360" w:lineRule="auto"/>
        <w:jc w:val="both"/>
        <w:rPr>
          <w:rFonts w:ascii="Times New Roman" w:hAnsi="Times New Roman"/>
        </w:rPr>
      </w:pPr>
      <w:r>
        <w:rPr>
          <w:rFonts w:ascii="Times New Roman" w:hAnsi="Times New Roman"/>
        </w:rPr>
        <w:lastRenderedPageBreak/>
        <w:t>2.3</w:t>
      </w:r>
      <w:r w:rsidRPr="002D6815">
        <w:rPr>
          <w:rFonts w:ascii="Times New Roman" w:hAnsi="Times New Roman"/>
        </w:rPr>
        <w:t>.2.</w:t>
      </w:r>
      <w:r w:rsidRPr="002D6815">
        <w:rPr>
          <w:rFonts w:ascii="Times New Roman" w:hAnsi="Times New Roman"/>
        </w:rPr>
        <w:tab/>
        <w:t>Извещение, размещенное на сайте</w:t>
      </w:r>
      <w:r>
        <w:rPr>
          <w:rFonts w:ascii="Times New Roman" w:hAnsi="Times New Roman"/>
        </w:rPr>
        <w:t>, указанном</w:t>
      </w:r>
      <w:r w:rsidRPr="002D6815">
        <w:rPr>
          <w:rFonts w:ascii="Times New Roman" w:hAnsi="Times New Roman"/>
        </w:rPr>
        <w:t xml:space="preserve"> в пункте 3 Извещения, вместе с настоящей закупочной документацией, являющейся его неотъемлемым приложением, являются предложением Организатора закупки делать оферты в установленном порядке, в течение срока, определенного настоящей закупочной документацией.</w:t>
      </w:r>
    </w:p>
    <w:p w:rsidR="002D6815" w:rsidRPr="002D6815" w:rsidRDefault="002D6815" w:rsidP="00401455">
      <w:pPr>
        <w:spacing w:after="0" w:line="360" w:lineRule="auto"/>
        <w:jc w:val="both"/>
        <w:rPr>
          <w:rFonts w:ascii="Times New Roman" w:hAnsi="Times New Roman"/>
        </w:rPr>
      </w:pPr>
      <w:r>
        <w:rPr>
          <w:rFonts w:ascii="Times New Roman" w:hAnsi="Times New Roman"/>
        </w:rPr>
        <w:t>2.3</w:t>
      </w:r>
      <w:r w:rsidRPr="002D6815">
        <w:rPr>
          <w:rFonts w:ascii="Times New Roman" w:hAnsi="Times New Roman"/>
        </w:rPr>
        <w:t>.3.</w:t>
      </w:r>
      <w:r w:rsidRPr="002D6815">
        <w:rPr>
          <w:rFonts w:ascii="Times New Roman" w:hAnsi="Times New Roman"/>
        </w:rPr>
        <w:tab/>
        <w:t>Заявка на участие в закупке имеет правовой статус оферты и будет рассматриваться в соответствии с этим.</w:t>
      </w:r>
    </w:p>
    <w:p w:rsidR="002D6815" w:rsidRPr="002D6815" w:rsidRDefault="002D6815" w:rsidP="00401455">
      <w:pPr>
        <w:spacing w:after="0" w:line="360" w:lineRule="auto"/>
        <w:jc w:val="both"/>
        <w:rPr>
          <w:rFonts w:ascii="Times New Roman" w:hAnsi="Times New Roman"/>
        </w:rPr>
      </w:pPr>
      <w:r w:rsidRPr="002D6815">
        <w:rPr>
          <w:rFonts w:ascii="Times New Roman" w:hAnsi="Times New Roman"/>
        </w:rPr>
        <w:t>2.</w:t>
      </w:r>
      <w:r>
        <w:rPr>
          <w:rFonts w:ascii="Times New Roman" w:hAnsi="Times New Roman"/>
        </w:rPr>
        <w:t>3</w:t>
      </w:r>
      <w:r w:rsidRPr="002D6815">
        <w:rPr>
          <w:rFonts w:ascii="Times New Roman" w:hAnsi="Times New Roman"/>
        </w:rPr>
        <w:t>.4.</w:t>
      </w:r>
      <w:r w:rsidRPr="002D6815">
        <w:rPr>
          <w:rFonts w:ascii="Times New Roman" w:hAnsi="Times New Roman"/>
        </w:rPr>
        <w:tab/>
        <w:t>Во всем, что не урегулировано Извещением и настоящей закупочной документацией, стороны руководствуются законодательством Российской Федерации.</w:t>
      </w:r>
    </w:p>
    <w:p w:rsidR="00AE67FB" w:rsidRPr="00AE67FB" w:rsidRDefault="002D6815" w:rsidP="00401455">
      <w:pPr>
        <w:spacing w:after="0" w:line="360" w:lineRule="auto"/>
        <w:jc w:val="both"/>
        <w:rPr>
          <w:rFonts w:ascii="Times New Roman" w:hAnsi="Times New Roman"/>
        </w:rPr>
      </w:pPr>
      <w:r>
        <w:rPr>
          <w:rFonts w:ascii="Times New Roman" w:hAnsi="Times New Roman"/>
        </w:rPr>
        <w:t>2.3</w:t>
      </w:r>
      <w:r w:rsidRPr="002D6815">
        <w:rPr>
          <w:rFonts w:ascii="Times New Roman" w:hAnsi="Times New Roman"/>
        </w:rPr>
        <w:t>.5.</w:t>
      </w:r>
      <w:r w:rsidRPr="002D6815">
        <w:rPr>
          <w:rFonts w:ascii="Times New Roman" w:hAnsi="Times New Roman"/>
        </w:rPr>
        <w:tab/>
        <w:t>Если в отношении сторон договора, заключаемого по результатам закупки, действуют также иные специальные нормативно-правовые акты, изданные и зарегистрированные в установленном порядке, настоящая закупочная документация (и проект договора как ее часть) и заявка на участие в закупке победителя закупки будут считаться приоритетными по отношению к диспозитивным нормам указанных документов.</w:t>
      </w:r>
    </w:p>
    <w:p w:rsidR="002D6815" w:rsidRDefault="00AE67FB" w:rsidP="00401455">
      <w:pPr>
        <w:spacing w:after="0" w:line="360" w:lineRule="auto"/>
        <w:jc w:val="both"/>
        <w:rPr>
          <w:rFonts w:ascii="Times New Roman" w:hAnsi="Times New Roman"/>
          <w:b/>
        </w:rPr>
      </w:pPr>
      <w:r>
        <w:rPr>
          <w:rFonts w:ascii="Times New Roman" w:hAnsi="Times New Roman"/>
          <w:b/>
        </w:rPr>
        <w:t>2.4</w:t>
      </w:r>
      <w:r w:rsidR="002D6815" w:rsidRPr="00AF3B31">
        <w:rPr>
          <w:rFonts w:ascii="Times New Roman" w:hAnsi="Times New Roman"/>
          <w:b/>
        </w:rPr>
        <w:t>.    Обжалование</w:t>
      </w:r>
    </w:p>
    <w:p w:rsidR="00AF3B31" w:rsidRPr="00AF3B31" w:rsidRDefault="00AE67FB" w:rsidP="00401455">
      <w:pPr>
        <w:spacing w:after="0" w:line="360" w:lineRule="auto"/>
        <w:jc w:val="both"/>
        <w:rPr>
          <w:rFonts w:ascii="Times New Roman" w:hAnsi="Times New Roman"/>
        </w:rPr>
      </w:pPr>
      <w:r>
        <w:rPr>
          <w:rFonts w:ascii="Times New Roman" w:hAnsi="Times New Roman"/>
        </w:rPr>
        <w:t>2.4</w:t>
      </w:r>
      <w:r w:rsidR="00AF3B31">
        <w:rPr>
          <w:rFonts w:ascii="Times New Roman" w:hAnsi="Times New Roman"/>
        </w:rPr>
        <w:t xml:space="preserve">.1.   </w:t>
      </w:r>
      <w:r w:rsidR="00AF3B31" w:rsidRPr="00AF3B31">
        <w:rPr>
          <w:rFonts w:ascii="Times New Roman" w:hAnsi="Times New Roman"/>
        </w:rPr>
        <w:t>Все споры и разногласия, возникающие в связи с проведением закупки, в том числе касающиеся исполнения Организатором и Участником закупки своих обязательств, в связи с проведением закупки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7 (семи) рабочих дней с момента ее получения.</w:t>
      </w:r>
    </w:p>
    <w:p w:rsidR="00AF3B31" w:rsidRPr="00AF3B31" w:rsidRDefault="00AE67FB" w:rsidP="00401455">
      <w:pPr>
        <w:spacing w:after="0" w:line="360" w:lineRule="auto"/>
        <w:jc w:val="both"/>
        <w:rPr>
          <w:rFonts w:ascii="Times New Roman" w:hAnsi="Times New Roman"/>
        </w:rPr>
      </w:pPr>
      <w:r>
        <w:rPr>
          <w:rFonts w:ascii="Times New Roman" w:hAnsi="Times New Roman"/>
        </w:rPr>
        <w:t>2.4</w:t>
      </w:r>
      <w:r w:rsidR="00AF3B31">
        <w:rPr>
          <w:rFonts w:ascii="Times New Roman" w:hAnsi="Times New Roman"/>
        </w:rPr>
        <w:t>.2</w:t>
      </w:r>
      <w:r w:rsidR="00AF3B31" w:rsidRPr="00AF3B31">
        <w:rPr>
          <w:rFonts w:ascii="Times New Roman" w:hAnsi="Times New Roman"/>
        </w:rPr>
        <w:t>.</w:t>
      </w:r>
      <w:r w:rsidR="00AF3B31" w:rsidRPr="00AF3B31">
        <w:rPr>
          <w:rFonts w:ascii="Times New Roman" w:hAnsi="Times New Roman"/>
        </w:rPr>
        <w:tab/>
        <w:t>Если претензионный</w:t>
      </w:r>
      <w:r w:rsidR="00AF3B31">
        <w:rPr>
          <w:rFonts w:ascii="Times New Roman" w:hAnsi="Times New Roman"/>
        </w:rPr>
        <w:t xml:space="preserve"> порядок, указанный в пункте 2.4</w:t>
      </w:r>
      <w:r w:rsidR="00AF3B31" w:rsidRPr="00AF3B31">
        <w:rPr>
          <w:rFonts w:ascii="Times New Roman" w:hAnsi="Times New Roman"/>
        </w:rPr>
        <w:t>.1, не привел к разрешению разногласий, Потенциальный участник/Участник закупки вправе обжаловать действия (бездействия) Заказчика в связи с проведением данной закупки, согласно</w:t>
      </w:r>
      <w:r w:rsidR="00E03898">
        <w:rPr>
          <w:rFonts w:ascii="Times New Roman" w:hAnsi="Times New Roman"/>
        </w:rPr>
        <w:t xml:space="preserve"> Положению о порядке проведения </w:t>
      </w:r>
      <w:r w:rsidR="00AF3B31" w:rsidRPr="00AF3B31">
        <w:rPr>
          <w:rFonts w:ascii="Times New Roman" w:hAnsi="Times New Roman"/>
        </w:rPr>
        <w:t>регламентированных закупок товаров, работ, услуг.</w:t>
      </w:r>
    </w:p>
    <w:p w:rsidR="00AF3B31" w:rsidRPr="00AF3B31" w:rsidRDefault="00AE67FB" w:rsidP="00401455">
      <w:pPr>
        <w:spacing w:after="0" w:line="360" w:lineRule="auto"/>
        <w:jc w:val="both"/>
        <w:rPr>
          <w:rFonts w:ascii="Times New Roman" w:hAnsi="Times New Roman"/>
        </w:rPr>
      </w:pPr>
      <w:r>
        <w:rPr>
          <w:rFonts w:ascii="Times New Roman" w:hAnsi="Times New Roman"/>
        </w:rPr>
        <w:t>2.4</w:t>
      </w:r>
      <w:r w:rsidR="00AF3B31">
        <w:rPr>
          <w:rFonts w:ascii="Times New Roman" w:hAnsi="Times New Roman"/>
        </w:rPr>
        <w:t>.3</w:t>
      </w:r>
      <w:r w:rsidR="00AF3B31" w:rsidRPr="00AF3B31">
        <w:rPr>
          <w:rFonts w:ascii="Times New Roman" w:hAnsi="Times New Roman"/>
        </w:rPr>
        <w:t>.</w:t>
      </w:r>
      <w:r w:rsidR="00AF3B31" w:rsidRPr="00AF3B31">
        <w:rPr>
          <w:rFonts w:ascii="Times New Roman" w:hAnsi="Times New Roman"/>
        </w:rPr>
        <w:tab/>
        <w:t>Все споры и разногласия, не урегулированные в вышеуказанном порядке, разрешаются в Арбитражном суде г. Москвы.</w:t>
      </w:r>
    </w:p>
    <w:p w:rsidR="00AF3B31" w:rsidRDefault="00AE67FB" w:rsidP="00401455">
      <w:pPr>
        <w:spacing w:after="0" w:line="360" w:lineRule="auto"/>
        <w:jc w:val="both"/>
        <w:rPr>
          <w:rFonts w:ascii="Times New Roman" w:hAnsi="Times New Roman"/>
        </w:rPr>
      </w:pPr>
      <w:r>
        <w:rPr>
          <w:rFonts w:ascii="Times New Roman" w:hAnsi="Times New Roman"/>
        </w:rPr>
        <w:t>2.4</w:t>
      </w:r>
      <w:r w:rsidR="00AF3B31">
        <w:rPr>
          <w:rFonts w:ascii="Times New Roman" w:hAnsi="Times New Roman"/>
        </w:rPr>
        <w:t>.4</w:t>
      </w:r>
      <w:r w:rsidR="00AF3B31" w:rsidRPr="00AF3B31">
        <w:rPr>
          <w:rFonts w:ascii="Times New Roman" w:hAnsi="Times New Roman"/>
        </w:rPr>
        <w:t>.</w:t>
      </w:r>
      <w:r w:rsidR="00AF3B31" w:rsidRPr="00AF3B31">
        <w:rPr>
          <w:rFonts w:ascii="Times New Roman" w:hAnsi="Times New Roman"/>
        </w:rPr>
        <w:tab/>
        <w:t>При рассмотрении любых споров и разногласий, связанных с проведением данной закупки, стороны учитывают, что применению подлежит материальное и процессуальное право Российской Федерации.</w:t>
      </w:r>
    </w:p>
    <w:p w:rsidR="00B712FD" w:rsidRPr="00B712FD" w:rsidRDefault="00B712FD" w:rsidP="00401455">
      <w:pPr>
        <w:spacing w:after="0" w:line="360" w:lineRule="auto"/>
        <w:jc w:val="both"/>
        <w:rPr>
          <w:rFonts w:ascii="Times New Roman" w:hAnsi="Times New Roman"/>
          <w:b/>
        </w:rPr>
      </w:pPr>
      <w:r w:rsidRPr="00B712FD">
        <w:rPr>
          <w:rFonts w:ascii="Times New Roman" w:hAnsi="Times New Roman"/>
          <w:b/>
        </w:rPr>
        <w:t>2.5.</w:t>
      </w:r>
      <w:r w:rsidRPr="00B712FD">
        <w:rPr>
          <w:rFonts w:ascii="Times New Roman" w:hAnsi="Times New Roman"/>
          <w:b/>
        </w:rPr>
        <w:tab/>
        <w:t>Прочие положения</w:t>
      </w:r>
    </w:p>
    <w:p w:rsidR="00B712FD" w:rsidRPr="00B712FD" w:rsidRDefault="00B712FD" w:rsidP="00401455">
      <w:pPr>
        <w:spacing w:after="0" w:line="360" w:lineRule="auto"/>
        <w:jc w:val="both"/>
        <w:rPr>
          <w:rFonts w:ascii="Times New Roman" w:hAnsi="Times New Roman"/>
        </w:rPr>
      </w:pPr>
      <w:r>
        <w:rPr>
          <w:rFonts w:ascii="Times New Roman" w:hAnsi="Times New Roman"/>
        </w:rPr>
        <w:t>2.5.1.</w:t>
      </w:r>
      <w:r>
        <w:rPr>
          <w:rFonts w:ascii="Times New Roman" w:hAnsi="Times New Roman"/>
        </w:rPr>
        <w:tab/>
        <w:t>Заказчик</w:t>
      </w:r>
      <w:r w:rsidRPr="00B712FD">
        <w:rPr>
          <w:rFonts w:ascii="Times New Roman" w:hAnsi="Times New Roman"/>
        </w:rPr>
        <w:t xml:space="preserve">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третьим лицам возможно только в случаях, прямо предусмотренных законодательством Российской Федерации или настоящей закупочной документацией.</w:t>
      </w:r>
    </w:p>
    <w:p w:rsidR="00AE67FB" w:rsidRDefault="00B712FD" w:rsidP="00401455">
      <w:pPr>
        <w:spacing w:after="0" w:line="360" w:lineRule="auto"/>
        <w:jc w:val="both"/>
        <w:rPr>
          <w:rFonts w:ascii="Times New Roman" w:hAnsi="Times New Roman"/>
        </w:rPr>
      </w:pPr>
      <w:r>
        <w:rPr>
          <w:rFonts w:ascii="Times New Roman" w:hAnsi="Times New Roman"/>
        </w:rPr>
        <w:t>2.5</w:t>
      </w:r>
      <w:r w:rsidRPr="00B712FD">
        <w:rPr>
          <w:rFonts w:ascii="Times New Roman" w:hAnsi="Times New Roman"/>
        </w:rPr>
        <w:t>.2.</w:t>
      </w:r>
      <w:r w:rsidRPr="00B712FD">
        <w:rPr>
          <w:rFonts w:ascii="Times New Roman" w:hAnsi="Times New Roman"/>
        </w:rPr>
        <w:tab/>
        <w:t>Все сроки, указанные в настоящей закупочной документации</w:t>
      </w:r>
      <w:r>
        <w:rPr>
          <w:rFonts w:ascii="Times New Roman" w:hAnsi="Times New Roman"/>
        </w:rPr>
        <w:t>,</w:t>
      </w:r>
      <w:r w:rsidRPr="00B712FD">
        <w:rPr>
          <w:rFonts w:ascii="Times New Roman" w:hAnsi="Times New Roman"/>
        </w:rPr>
        <w:t xml:space="preserve"> исчисляются с даты следующей за днем указания на событие (действие), если иное не предусмотрено настоящей закупочной документацией. 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данное действие </w:t>
      </w:r>
      <w:r w:rsidRPr="00B712FD">
        <w:rPr>
          <w:rFonts w:ascii="Times New Roman" w:hAnsi="Times New Roman"/>
        </w:rPr>
        <w:lastRenderedPageBreak/>
        <w:t>событие признается наступившим и подлежащим выполнению в первый рабочий день за таким выходным и/или праздничным и/или нерабочим днем.</w:t>
      </w:r>
    </w:p>
    <w:p w:rsidR="00B712FD" w:rsidRPr="00B712FD" w:rsidRDefault="00B712FD" w:rsidP="00401455">
      <w:pPr>
        <w:spacing w:after="0" w:line="360" w:lineRule="auto"/>
        <w:jc w:val="both"/>
        <w:rPr>
          <w:rFonts w:ascii="Times New Roman" w:hAnsi="Times New Roman"/>
          <w:b/>
        </w:rPr>
      </w:pPr>
      <w:r w:rsidRPr="00B712FD">
        <w:rPr>
          <w:rFonts w:ascii="Times New Roman" w:hAnsi="Times New Roman"/>
          <w:b/>
        </w:rPr>
        <w:t>3.</w:t>
      </w:r>
      <w:r w:rsidRPr="00B712FD">
        <w:rPr>
          <w:rFonts w:ascii="Times New Roman" w:hAnsi="Times New Roman"/>
          <w:b/>
        </w:rPr>
        <w:tab/>
        <w:t>ПОРЯДОК ПРОВЕДЕНИЯ ЗАКУПКИ</w:t>
      </w:r>
    </w:p>
    <w:p w:rsidR="00B712FD" w:rsidRPr="00B712FD" w:rsidRDefault="00B712FD" w:rsidP="00401455">
      <w:pPr>
        <w:spacing w:after="0" w:line="360" w:lineRule="auto"/>
        <w:jc w:val="both"/>
        <w:rPr>
          <w:rFonts w:ascii="Times New Roman" w:hAnsi="Times New Roman"/>
          <w:b/>
        </w:rPr>
      </w:pPr>
      <w:r>
        <w:rPr>
          <w:rFonts w:ascii="Times New Roman" w:hAnsi="Times New Roman"/>
          <w:b/>
        </w:rPr>
        <w:t>3.1</w:t>
      </w:r>
      <w:r w:rsidRPr="00B712FD">
        <w:rPr>
          <w:rFonts w:ascii="Times New Roman" w:hAnsi="Times New Roman"/>
          <w:b/>
        </w:rPr>
        <w:t>.</w:t>
      </w:r>
      <w:r w:rsidRPr="00B712FD">
        <w:rPr>
          <w:rFonts w:ascii="Times New Roman" w:hAnsi="Times New Roman"/>
          <w:b/>
        </w:rPr>
        <w:tab/>
        <w:t>Публикация Извещения о проведении закупки</w:t>
      </w:r>
    </w:p>
    <w:p w:rsidR="00B712FD" w:rsidRPr="00B712FD" w:rsidRDefault="00B712FD" w:rsidP="00401455">
      <w:pPr>
        <w:spacing w:after="0" w:line="360" w:lineRule="auto"/>
        <w:jc w:val="both"/>
        <w:rPr>
          <w:rFonts w:ascii="Times New Roman" w:hAnsi="Times New Roman"/>
        </w:rPr>
      </w:pPr>
      <w:r>
        <w:rPr>
          <w:rFonts w:ascii="Times New Roman" w:hAnsi="Times New Roman"/>
        </w:rPr>
        <w:t>3.1</w:t>
      </w:r>
      <w:r w:rsidRPr="00B712FD">
        <w:rPr>
          <w:rFonts w:ascii="Times New Roman" w:hAnsi="Times New Roman"/>
        </w:rPr>
        <w:t>.1.</w:t>
      </w:r>
      <w:r w:rsidRPr="00B712FD">
        <w:rPr>
          <w:rFonts w:ascii="Times New Roman" w:hAnsi="Times New Roman"/>
        </w:rPr>
        <w:tab/>
        <w:t xml:space="preserve">Извещение размещено </w:t>
      </w:r>
      <w:r>
        <w:rPr>
          <w:rFonts w:ascii="Times New Roman" w:hAnsi="Times New Roman"/>
        </w:rPr>
        <w:t>на сайтах</w:t>
      </w:r>
      <w:r w:rsidR="00BF63DF">
        <w:rPr>
          <w:rFonts w:ascii="Times New Roman" w:hAnsi="Times New Roman"/>
        </w:rPr>
        <w:t>, указанных</w:t>
      </w:r>
      <w:r w:rsidRPr="00B712FD">
        <w:rPr>
          <w:rFonts w:ascii="Times New Roman" w:hAnsi="Times New Roman"/>
        </w:rPr>
        <w:t xml:space="preserve"> в пункте 3 Извещения, вместе с настоящей закупочной документацией, являющейся его неотъемлемой частью. </w:t>
      </w:r>
    </w:p>
    <w:p w:rsidR="00B712FD" w:rsidRDefault="00B712FD" w:rsidP="00401455">
      <w:pPr>
        <w:spacing w:after="0" w:line="360" w:lineRule="auto"/>
        <w:jc w:val="both"/>
        <w:rPr>
          <w:rFonts w:ascii="Times New Roman" w:hAnsi="Times New Roman"/>
        </w:rPr>
      </w:pPr>
      <w:r w:rsidRPr="00B712FD">
        <w:rPr>
          <w:rFonts w:ascii="Times New Roman" w:hAnsi="Times New Roman"/>
        </w:rPr>
        <w:t>3.1.2.</w:t>
      </w:r>
      <w:r w:rsidRPr="00B712FD">
        <w:rPr>
          <w:rFonts w:ascii="Times New Roman" w:hAnsi="Times New Roman"/>
        </w:rPr>
        <w:tab/>
        <w:t>В случае проведения закупки в закрытой форме, Организатор закупки одновременно (в один день) персонально каждому Потенциальному участнику закупки направляет приглашение к участию в закупке. Круг Потенциальных участников з</w:t>
      </w:r>
      <w:r w:rsidR="00BF63DF">
        <w:rPr>
          <w:rFonts w:ascii="Times New Roman" w:hAnsi="Times New Roman"/>
        </w:rPr>
        <w:t>аранее определяется решением Закупочной комиссии</w:t>
      </w:r>
      <w:r w:rsidRPr="00B712FD">
        <w:rPr>
          <w:rFonts w:ascii="Times New Roman" w:hAnsi="Times New Roman"/>
        </w:rPr>
        <w:t xml:space="preserve"> Общества.</w:t>
      </w:r>
    </w:p>
    <w:p w:rsidR="00BF63DF" w:rsidRPr="00BF63DF" w:rsidRDefault="00BF63DF" w:rsidP="00401455">
      <w:pPr>
        <w:spacing w:after="0" w:line="360" w:lineRule="auto"/>
        <w:jc w:val="both"/>
        <w:rPr>
          <w:rFonts w:ascii="Times New Roman" w:hAnsi="Times New Roman"/>
          <w:b/>
        </w:rPr>
      </w:pPr>
      <w:r w:rsidRPr="00BF63DF">
        <w:rPr>
          <w:rFonts w:ascii="Times New Roman" w:hAnsi="Times New Roman"/>
          <w:b/>
        </w:rPr>
        <w:t>3.2.</w:t>
      </w:r>
      <w:r w:rsidRPr="00BF63DF">
        <w:rPr>
          <w:rFonts w:ascii="Times New Roman" w:hAnsi="Times New Roman"/>
          <w:b/>
        </w:rPr>
        <w:tab/>
        <w:t>Предоставление Закупочной документации</w:t>
      </w:r>
    </w:p>
    <w:p w:rsidR="00BF63DF" w:rsidRPr="00BF63DF" w:rsidRDefault="00BF63DF" w:rsidP="00401455">
      <w:pPr>
        <w:spacing w:after="0" w:line="360" w:lineRule="auto"/>
        <w:jc w:val="both"/>
        <w:rPr>
          <w:rFonts w:ascii="Times New Roman" w:hAnsi="Times New Roman"/>
        </w:rPr>
      </w:pPr>
      <w:r w:rsidRPr="00BF63DF">
        <w:rPr>
          <w:rFonts w:ascii="Times New Roman" w:hAnsi="Times New Roman"/>
        </w:rPr>
        <w:t>3.2.1.</w:t>
      </w:r>
      <w:r w:rsidRPr="00BF63DF">
        <w:rPr>
          <w:rFonts w:ascii="Times New Roman" w:hAnsi="Times New Roman"/>
        </w:rPr>
        <w:tab/>
        <w:t>Закупочная документация находится в открытом доступе</w:t>
      </w:r>
      <w:r>
        <w:rPr>
          <w:rFonts w:ascii="Times New Roman" w:hAnsi="Times New Roman"/>
        </w:rPr>
        <w:t xml:space="preserve"> на сайтах, указанных</w:t>
      </w:r>
      <w:r w:rsidRPr="00BF63DF">
        <w:rPr>
          <w:rFonts w:ascii="Times New Roman" w:hAnsi="Times New Roman"/>
        </w:rPr>
        <w:t xml:space="preserve"> в пункте 3 Извещения, начин</w:t>
      </w:r>
      <w:r>
        <w:rPr>
          <w:rFonts w:ascii="Times New Roman" w:hAnsi="Times New Roman"/>
        </w:rPr>
        <w:t>ая с даты размещения Извещения.</w:t>
      </w:r>
    </w:p>
    <w:p w:rsidR="00BF63DF" w:rsidRDefault="00BF63DF" w:rsidP="00401455">
      <w:pPr>
        <w:spacing w:after="0" w:line="360" w:lineRule="auto"/>
        <w:jc w:val="both"/>
        <w:rPr>
          <w:rFonts w:ascii="Times New Roman" w:hAnsi="Times New Roman"/>
        </w:rPr>
      </w:pPr>
      <w:r>
        <w:rPr>
          <w:rFonts w:ascii="Times New Roman" w:hAnsi="Times New Roman"/>
        </w:rPr>
        <w:t>3.2.2</w:t>
      </w:r>
      <w:r w:rsidRPr="00BF63DF">
        <w:rPr>
          <w:rFonts w:ascii="Times New Roman" w:hAnsi="Times New Roman"/>
        </w:rPr>
        <w:t>.</w:t>
      </w:r>
      <w:r w:rsidRPr="00BF63DF">
        <w:rPr>
          <w:rFonts w:ascii="Times New Roman" w:hAnsi="Times New Roman"/>
        </w:rPr>
        <w:tab/>
        <w:t>Участник самостоятельно отслеживает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 закупки (Заказчик) не несет ответственности за несвоевременное получение указанной информации.</w:t>
      </w:r>
    </w:p>
    <w:p w:rsidR="00BF63DF" w:rsidRPr="00BF63DF" w:rsidRDefault="00BF63DF" w:rsidP="00401455">
      <w:pPr>
        <w:spacing w:after="0" w:line="360" w:lineRule="auto"/>
        <w:jc w:val="both"/>
        <w:rPr>
          <w:rFonts w:ascii="Times New Roman" w:hAnsi="Times New Roman"/>
          <w:b/>
        </w:rPr>
      </w:pPr>
      <w:r w:rsidRPr="00BF63DF">
        <w:rPr>
          <w:rFonts w:ascii="Times New Roman" w:hAnsi="Times New Roman"/>
          <w:b/>
        </w:rPr>
        <w:t>3.3.</w:t>
      </w:r>
      <w:r w:rsidRPr="00BF63DF">
        <w:rPr>
          <w:rFonts w:ascii="Times New Roman" w:hAnsi="Times New Roman"/>
          <w:b/>
        </w:rPr>
        <w:tab/>
        <w:t>Изучение закупочной документации</w:t>
      </w:r>
    </w:p>
    <w:p w:rsidR="00BF63DF" w:rsidRPr="00BF63DF" w:rsidRDefault="00BF63DF" w:rsidP="00401455">
      <w:pPr>
        <w:spacing w:after="0" w:line="360" w:lineRule="auto"/>
        <w:jc w:val="both"/>
        <w:rPr>
          <w:rFonts w:ascii="Times New Roman" w:hAnsi="Times New Roman"/>
        </w:rPr>
      </w:pPr>
      <w:r w:rsidRPr="00BF63DF">
        <w:rPr>
          <w:rFonts w:ascii="Times New Roman" w:hAnsi="Times New Roman"/>
        </w:rPr>
        <w:t>3.3.1.</w:t>
      </w:r>
      <w:r w:rsidRPr="00BF63DF">
        <w:rPr>
          <w:rFonts w:ascii="Times New Roman" w:hAnsi="Times New Roman"/>
        </w:rPr>
        <w:tab/>
        <w:t>Предполагается, что Потенциальный участник/Участник закупки в полном объеме изучил настоящую закупочную документацию.</w:t>
      </w:r>
    </w:p>
    <w:p w:rsidR="00BF63DF" w:rsidRPr="00BF63DF" w:rsidRDefault="00BF63DF" w:rsidP="00401455">
      <w:pPr>
        <w:spacing w:after="0" w:line="360" w:lineRule="auto"/>
        <w:jc w:val="both"/>
        <w:rPr>
          <w:rFonts w:ascii="Times New Roman" w:hAnsi="Times New Roman"/>
        </w:rPr>
      </w:pPr>
      <w:r w:rsidRPr="00BF63DF">
        <w:rPr>
          <w:rFonts w:ascii="Times New Roman" w:hAnsi="Times New Roman"/>
        </w:rPr>
        <w:t>3.3.2.</w:t>
      </w:r>
      <w:r w:rsidRPr="00BF63DF">
        <w:rPr>
          <w:rFonts w:ascii="Times New Roman" w:hAnsi="Times New Roman"/>
        </w:rPr>
        <w:tab/>
        <w:t>Предоставление недостоверных сведений или подача заявки, не отвечающей требованиям настоящей закупочной документации, является риском Участника, подавшего такую заявку, который может привести к отклонению его заявки.</w:t>
      </w:r>
    </w:p>
    <w:p w:rsidR="00BF63DF" w:rsidRPr="00BF63DF" w:rsidRDefault="00BF63DF" w:rsidP="00401455">
      <w:pPr>
        <w:spacing w:after="0" w:line="360" w:lineRule="auto"/>
        <w:jc w:val="both"/>
        <w:rPr>
          <w:rFonts w:ascii="Times New Roman" w:hAnsi="Times New Roman"/>
        </w:rPr>
      </w:pPr>
      <w:r w:rsidRPr="00BF63DF">
        <w:rPr>
          <w:rFonts w:ascii="Times New Roman" w:hAnsi="Times New Roman"/>
        </w:rPr>
        <w:t>3.3.3.</w:t>
      </w:r>
      <w:r w:rsidRPr="00BF63DF">
        <w:rPr>
          <w:rFonts w:ascii="Times New Roman" w:hAnsi="Times New Roman"/>
        </w:rPr>
        <w:tab/>
        <w:t>В случае проведения закупки на выполнение работ/оказание услуг Потенциальный участник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которая требуется для подготовки заявки на участие в закупке. Заказчик окажет посещающим необходимое содействие. Все расходы, связанные с таким посещением, Потенциальный участник несет самостоятельно. Посещение должно проходить в период, отведенный на подготовку заявок на участие в закупке. Для организации посещения площадки производства работ Потенциальный участник должен обратиться к Организатору закупки с просьбой разрешить такое посещение не позднее, чем за 5 (пять) рабочих дней до планируемой даты посещения.</w:t>
      </w:r>
    </w:p>
    <w:p w:rsidR="00BF63DF" w:rsidRPr="00BF63DF" w:rsidRDefault="00BF63DF" w:rsidP="00401455">
      <w:pPr>
        <w:spacing w:after="0" w:line="360" w:lineRule="auto"/>
        <w:jc w:val="both"/>
        <w:rPr>
          <w:rFonts w:ascii="Times New Roman" w:hAnsi="Times New Roman"/>
        </w:rPr>
      </w:pPr>
      <w:r w:rsidRPr="00BF63DF">
        <w:rPr>
          <w:rFonts w:ascii="Times New Roman" w:hAnsi="Times New Roman"/>
        </w:rPr>
        <w:t>3.3.4.</w:t>
      </w:r>
      <w:r w:rsidRPr="00BF63DF">
        <w:rPr>
          <w:rFonts w:ascii="Times New Roman" w:hAnsi="Times New Roman"/>
        </w:rPr>
        <w:tab/>
        <w:t>При организации посещения площадки производства работ Потенциальный участник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rsidR="00BF63DF" w:rsidRDefault="00BF63DF" w:rsidP="00401455">
      <w:pPr>
        <w:spacing w:after="0" w:line="360" w:lineRule="auto"/>
        <w:jc w:val="both"/>
        <w:rPr>
          <w:rFonts w:ascii="Times New Roman" w:hAnsi="Times New Roman"/>
        </w:rPr>
      </w:pPr>
      <w:r w:rsidRPr="00BF63DF">
        <w:rPr>
          <w:rFonts w:ascii="Times New Roman" w:hAnsi="Times New Roman"/>
        </w:rPr>
        <w:t>3.3.5.</w:t>
      </w:r>
      <w:r w:rsidRPr="00BF63DF">
        <w:rPr>
          <w:rFonts w:ascii="Times New Roman" w:hAnsi="Times New Roman"/>
        </w:rPr>
        <w:tab/>
        <w:t>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Потенциальный участник должен учитывать, как влияющие на его заявку на участие в закупке.</w:t>
      </w:r>
    </w:p>
    <w:p w:rsidR="00016407" w:rsidRPr="00016407" w:rsidRDefault="00016407" w:rsidP="00401455">
      <w:pPr>
        <w:spacing w:after="0" w:line="360" w:lineRule="auto"/>
        <w:jc w:val="both"/>
        <w:rPr>
          <w:rFonts w:ascii="Times New Roman" w:hAnsi="Times New Roman"/>
          <w:b/>
        </w:rPr>
      </w:pPr>
      <w:r w:rsidRPr="00016407">
        <w:rPr>
          <w:rFonts w:ascii="Times New Roman" w:hAnsi="Times New Roman"/>
          <w:b/>
        </w:rPr>
        <w:lastRenderedPageBreak/>
        <w:t>3.4.</w:t>
      </w:r>
      <w:r w:rsidRPr="00016407">
        <w:rPr>
          <w:rFonts w:ascii="Times New Roman" w:hAnsi="Times New Roman"/>
          <w:b/>
        </w:rPr>
        <w:tab/>
        <w:t>Разъяснение положений закупочной документации</w:t>
      </w:r>
    </w:p>
    <w:p w:rsidR="00016407" w:rsidRPr="00016407" w:rsidRDefault="00016407" w:rsidP="00401455">
      <w:pPr>
        <w:spacing w:after="0" w:line="360" w:lineRule="auto"/>
        <w:jc w:val="both"/>
        <w:rPr>
          <w:rFonts w:ascii="Times New Roman" w:hAnsi="Times New Roman"/>
        </w:rPr>
      </w:pPr>
      <w:r w:rsidRPr="00016407">
        <w:rPr>
          <w:rFonts w:ascii="Times New Roman" w:hAnsi="Times New Roman"/>
        </w:rPr>
        <w:t>3.4.1.</w:t>
      </w:r>
      <w:r w:rsidRPr="00016407">
        <w:rPr>
          <w:rFonts w:ascii="Times New Roman" w:hAnsi="Times New Roman"/>
        </w:rPr>
        <w:tab/>
        <w:t>При проведении закупки какие-либо переговоры Организатора закупки (уполномоченных лиц Организатора закупки)/Заказчика или Закупочной комиссии по предмету закупки с Потенциальным участником /Участником закупки не допускаются, кроме случаев обмена информацией, прямо предусмотренных действующим законодательством Российской Федерации и закупочной документацией.</w:t>
      </w:r>
    </w:p>
    <w:p w:rsidR="00016407" w:rsidRPr="00016407" w:rsidRDefault="00016407" w:rsidP="00401455">
      <w:pPr>
        <w:spacing w:after="0" w:line="360" w:lineRule="auto"/>
        <w:jc w:val="both"/>
        <w:rPr>
          <w:rFonts w:ascii="Times New Roman" w:hAnsi="Times New Roman"/>
        </w:rPr>
      </w:pPr>
      <w:r w:rsidRPr="00016407">
        <w:rPr>
          <w:rFonts w:ascii="Times New Roman" w:hAnsi="Times New Roman"/>
        </w:rPr>
        <w:t>3.4.2.</w:t>
      </w:r>
      <w:r w:rsidRPr="00016407">
        <w:rPr>
          <w:rFonts w:ascii="Times New Roman" w:hAnsi="Times New Roman"/>
        </w:rPr>
        <w:tab/>
        <w:t>Любой Потенциальный участник вправе направить Организатору закупки запрос о разъяснении положений настоящей зак</w:t>
      </w:r>
      <w:r w:rsidR="008F683B">
        <w:rPr>
          <w:rFonts w:ascii="Times New Roman" w:hAnsi="Times New Roman"/>
        </w:rPr>
        <w:t xml:space="preserve">упочной документации, начиная с </w:t>
      </w:r>
      <w:r w:rsidRPr="00016407">
        <w:rPr>
          <w:rFonts w:ascii="Times New Roman" w:hAnsi="Times New Roman"/>
        </w:rPr>
        <w:t xml:space="preserve"> даты, указанной </w:t>
      </w:r>
      <w:r w:rsidRPr="00CA5A51">
        <w:rPr>
          <w:rFonts w:ascii="Times New Roman" w:hAnsi="Times New Roman"/>
        </w:rPr>
        <w:t xml:space="preserve">в </w:t>
      </w:r>
      <w:r w:rsidR="00CA5A51" w:rsidRPr="00CA5A51">
        <w:rPr>
          <w:rFonts w:ascii="Times New Roman" w:hAnsi="Times New Roman"/>
        </w:rPr>
        <w:t>пункте 17</w:t>
      </w:r>
      <w:r w:rsidRPr="00CA5A51">
        <w:rPr>
          <w:rFonts w:ascii="Times New Roman" w:hAnsi="Times New Roman"/>
        </w:rPr>
        <w:t xml:space="preserve"> Извещения</w:t>
      </w:r>
      <w:r w:rsidRPr="00016407">
        <w:rPr>
          <w:rFonts w:ascii="Times New Roman" w:hAnsi="Times New Roman"/>
        </w:rPr>
        <w:t xml:space="preserve">, в письменной форме за подписью руководителя организации или иного уполномоченного лица Потенциального участника по контактным реквизитам Организатора закупки для соответствующего вида корреспонденции, </w:t>
      </w:r>
      <w:r w:rsidRPr="0071584A">
        <w:rPr>
          <w:rFonts w:ascii="Times New Roman" w:hAnsi="Times New Roman"/>
        </w:rPr>
        <w:t xml:space="preserve">указанным </w:t>
      </w:r>
      <w:r w:rsidR="0071584A" w:rsidRPr="0071584A">
        <w:rPr>
          <w:rFonts w:ascii="Times New Roman" w:hAnsi="Times New Roman"/>
        </w:rPr>
        <w:t>в пункте 5</w:t>
      </w:r>
      <w:r w:rsidRPr="0071584A">
        <w:rPr>
          <w:rFonts w:ascii="Times New Roman" w:hAnsi="Times New Roman"/>
        </w:rPr>
        <w:t xml:space="preserve"> Извещения.</w:t>
      </w:r>
    </w:p>
    <w:p w:rsidR="00016407" w:rsidRPr="00016407" w:rsidRDefault="00016407" w:rsidP="00401455">
      <w:pPr>
        <w:spacing w:after="0" w:line="360" w:lineRule="auto"/>
        <w:jc w:val="both"/>
        <w:rPr>
          <w:rFonts w:ascii="Times New Roman" w:hAnsi="Times New Roman"/>
        </w:rPr>
      </w:pPr>
      <w:r w:rsidRPr="00016407">
        <w:rPr>
          <w:rFonts w:ascii="Times New Roman" w:hAnsi="Times New Roman"/>
        </w:rPr>
        <w:t>3.4.3.</w:t>
      </w:r>
      <w:r w:rsidRPr="00016407">
        <w:rPr>
          <w:rFonts w:ascii="Times New Roman" w:hAnsi="Times New Roman"/>
        </w:rPr>
        <w:tab/>
        <w:t>Организатор закупки в течение 3 (трех) рабочих дней направляет разъяснение на запрос, сделанный в порядке, определенном настоящим пунктом. При этом такое разъяснение в течение 3 (трех) календарны</w:t>
      </w:r>
      <w:r>
        <w:rPr>
          <w:rFonts w:ascii="Times New Roman" w:hAnsi="Times New Roman"/>
        </w:rPr>
        <w:t>х дней размещается на сайтах</w:t>
      </w:r>
      <w:r w:rsidRPr="00016407">
        <w:rPr>
          <w:rFonts w:ascii="Times New Roman" w:hAnsi="Times New Roman"/>
        </w:rPr>
        <w:t>, указанных в пункте 3 Извещения с указанием предмета запроса, но без указания Потенциального участника, от которого поступил запрос.</w:t>
      </w:r>
    </w:p>
    <w:p w:rsidR="00016407" w:rsidRPr="00016407" w:rsidRDefault="00016407" w:rsidP="00401455">
      <w:pPr>
        <w:spacing w:after="0" w:line="360" w:lineRule="auto"/>
        <w:jc w:val="both"/>
        <w:rPr>
          <w:rFonts w:ascii="Times New Roman" w:hAnsi="Times New Roman"/>
        </w:rPr>
      </w:pPr>
      <w:r w:rsidRPr="00016407">
        <w:rPr>
          <w:rFonts w:ascii="Times New Roman" w:hAnsi="Times New Roman"/>
        </w:rPr>
        <w:t>3.4.4.</w:t>
      </w:r>
      <w:r w:rsidRPr="00016407">
        <w:rPr>
          <w:rFonts w:ascii="Times New Roman" w:hAnsi="Times New Roman"/>
        </w:rPr>
        <w:tab/>
        <w:t>Разъяснение положений закупочной документации не должно изменять ее суть.</w:t>
      </w:r>
    </w:p>
    <w:p w:rsidR="00016407" w:rsidRPr="00016407" w:rsidRDefault="00016407" w:rsidP="00401455">
      <w:pPr>
        <w:spacing w:after="0" w:line="360" w:lineRule="auto"/>
        <w:jc w:val="both"/>
        <w:rPr>
          <w:rFonts w:ascii="Times New Roman" w:hAnsi="Times New Roman"/>
        </w:rPr>
      </w:pPr>
      <w:r w:rsidRPr="00016407">
        <w:rPr>
          <w:rFonts w:ascii="Times New Roman" w:hAnsi="Times New Roman"/>
        </w:rPr>
        <w:t>3.4.5.</w:t>
      </w:r>
      <w:r w:rsidRPr="00016407">
        <w:rPr>
          <w:rFonts w:ascii="Times New Roman" w:hAnsi="Times New Roman"/>
        </w:rPr>
        <w:tab/>
        <w:t>Организатор закупки вправе не отвечать на запросы о разъяснении положений закупочной документации, поступившие позднее срока, установленного в пункте 3.4.2 настоящей закупочной документации.</w:t>
      </w:r>
    </w:p>
    <w:p w:rsidR="007A05AE" w:rsidRDefault="00016407" w:rsidP="00401455">
      <w:pPr>
        <w:spacing w:after="0" w:line="360" w:lineRule="auto"/>
        <w:jc w:val="both"/>
        <w:rPr>
          <w:rFonts w:ascii="Times New Roman" w:hAnsi="Times New Roman"/>
        </w:rPr>
      </w:pPr>
      <w:r w:rsidRPr="00016407">
        <w:rPr>
          <w:rFonts w:ascii="Times New Roman" w:hAnsi="Times New Roman"/>
        </w:rPr>
        <w:t>3.4.6.</w:t>
      </w:r>
      <w:r w:rsidRPr="00016407">
        <w:rPr>
          <w:rFonts w:ascii="Times New Roman" w:hAnsi="Times New Roman"/>
        </w:rPr>
        <w:tab/>
        <w:t>Потенциальный участник/Участник закупки не вправе ссылаться на устную информацию, полученную от Зака</w:t>
      </w:r>
      <w:r>
        <w:rPr>
          <w:rFonts w:ascii="Times New Roman" w:hAnsi="Times New Roman"/>
        </w:rPr>
        <w:t>зчика</w:t>
      </w:r>
      <w:r w:rsidRPr="00016407">
        <w:rPr>
          <w:rFonts w:ascii="Times New Roman" w:hAnsi="Times New Roman"/>
        </w:rPr>
        <w:t>.</w:t>
      </w:r>
    </w:p>
    <w:p w:rsidR="00016407" w:rsidRPr="00016407" w:rsidRDefault="00016407" w:rsidP="00401455">
      <w:pPr>
        <w:spacing w:after="0" w:line="360" w:lineRule="auto"/>
        <w:jc w:val="both"/>
        <w:rPr>
          <w:rFonts w:ascii="Times New Roman" w:hAnsi="Times New Roman"/>
          <w:b/>
        </w:rPr>
      </w:pPr>
      <w:r w:rsidRPr="00016407">
        <w:rPr>
          <w:rFonts w:ascii="Times New Roman" w:hAnsi="Times New Roman"/>
          <w:b/>
        </w:rPr>
        <w:t>3.5.</w:t>
      </w:r>
      <w:r w:rsidRPr="00016407">
        <w:rPr>
          <w:rFonts w:ascii="Times New Roman" w:hAnsi="Times New Roman"/>
          <w:b/>
        </w:rPr>
        <w:tab/>
        <w:t>Внесение изменений в закупочную документацию</w:t>
      </w:r>
    </w:p>
    <w:p w:rsidR="00016407" w:rsidRPr="00016407" w:rsidRDefault="00016407" w:rsidP="00401455">
      <w:pPr>
        <w:spacing w:after="0" w:line="360" w:lineRule="auto"/>
        <w:jc w:val="both"/>
        <w:rPr>
          <w:rFonts w:ascii="Times New Roman" w:hAnsi="Times New Roman"/>
        </w:rPr>
      </w:pPr>
      <w:r w:rsidRPr="00016407">
        <w:rPr>
          <w:rFonts w:ascii="Times New Roman" w:hAnsi="Times New Roman"/>
        </w:rPr>
        <w:t>3.5.1.</w:t>
      </w:r>
      <w:r w:rsidRPr="00016407">
        <w:rPr>
          <w:rFonts w:ascii="Times New Roman" w:hAnsi="Times New Roman"/>
        </w:rPr>
        <w:tab/>
        <w:t xml:space="preserve">Организатор закупки по собственной инициативе или в соответствии с запросом Потенциального участника вправе принять решение о внесении изменений в закупочную документацию в любое время до даты вскрытия конвертов с заявками на участие в закупке. Изменение предмета закупки не допускается. </w:t>
      </w:r>
    </w:p>
    <w:p w:rsidR="00016407" w:rsidRPr="00016407" w:rsidRDefault="00016407" w:rsidP="00401455">
      <w:pPr>
        <w:spacing w:after="0" w:line="360" w:lineRule="auto"/>
        <w:jc w:val="both"/>
        <w:rPr>
          <w:rFonts w:ascii="Times New Roman" w:hAnsi="Times New Roman"/>
        </w:rPr>
      </w:pPr>
      <w:r w:rsidRPr="00016407">
        <w:rPr>
          <w:rFonts w:ascii="Times New Roman" w:hAnsi="Times New Roman"/>
        </w:rPr>
        <w:t>3.5.2.</w:t>
      </w:r>
      <w:r w:rsidRPr="00016407">
        <w:rPr>
          <w:rFonts w:ascii="Times New Roman" w:hAnsi="Times New Roman"/>
        </w:rPr>
        <w:tab/>
        <w:t>В течение 3 (трех) календарных дней со дня принятия решения о внесении изменений в закупочную документацию такие изменения размещаются Организатором закупки</w:t>
      </w:r>
      <w:r w:rsidR="006D1E58">
        <w:rPr>
          <w:rFonts w:ascii="Times New Roman" w:hAnsi="Times New Roman"/>
        </w:rPr>
        <w:t xml:space="preserve"> на сайтах</w:t>
      </w:r>
      <w:r w:rsidRPr="00016407">
        <w:rPr>
          <w:rFonts w:ascii="Times New Roman" w:hAnsi="Times New Roman"/>
        </w:rPr>
        <w:t xml:space="preserve">, указанных в пункте 3 Извещения. При этом срок подачи заявок на участие в закупке должен быть продлен так, </w:t>
      </w:r>
      <w:r w:rsidR="006D1E58">
        <w:rPr>
          <w:rFonts w:ascii="Times New Roman" w:hAnsi="Times New Roman"/>
        </w:rPr>
        <w:t>чтобы со дня размещения на сайтах</w:t>
      </w:r>
      <w:r w:rsidRPr="00016407">
        <w:rPr>
          <w:rFonts w:ascii="Times New Roman" w:hAnsi="Times New Roman"/>
        </w:rPr>
        <w:t>, указанных в пункте 3 Извещения внесенных изменений в закупочную документацию до даты окончания подачи заявок на участие в закупке так</w:t>
      </w:r>
      <w:r w:rsidR="00C8543D">
        <w:rPr>
          <w:rFonts w:ascii="Times New Roman" w:hAnsi="Times New Roman"/>
        </w:rPr>
        <w:t>ой срок составлял не менее чем половина</w:t>
      </w:r>
      <w:r w:rsidRPr="00016407">
        <w:rPr>
          <w:rFonts w:ascii="Times New Roman" w:hAnsi="Times New Roman"/>
        </w:rPr>
        <w:t xml:space="preserve"> срока подачи заявок на участие в закупке, установленного для данного способа закупки, в случае проведения закупки в соответствии с требованиями Федерального закона от 18.07.2011 № 223-ФЗ «О закупках товаров, работ, услуг отде</w:t>
      </w:r>
      <w:r w:rsidR="00C8543D">
        <w:rPr>
          <w:rFonts w:ascii="Times New Roman" w:hAnsi="Times New Roman"/>
        </w:rPr>
        <w:t>льными видами юридических лиц».</w:t>
      </w:r>
    </w:p>
    <w:p w:rsidR="00016407" w:rsidRDefault="00C8543D" w:rsidP="00401455">
      <w:pPr>
        <w:spacing w:after="0" w:line="360" w:lineRule="auto"/>
        <w:jc w:val="both"/>
        <w:rPr>
          <w:rFonts w:ascii="Times New Roman" w:hAnsi="Times New Roman"/>
        </w:rPr>
      </w:pPr>
      <w:r>
        <w:rPr>
          <w:rFonts w:ascii="Times New Roman" w:hAnsi="Times New Roman"/>
        </w:rPr>
        <w:t>3.5.3.</w:t>
      </w:r>
      <w:r>
        <w:rPr>
          <w:rFonts w:ascii="Times New Roman" w:hAnsi="Times New Roman"/>
        </w:rPr>
        <w:tab/>
        <w:t>Заказчик</w:t>
      </w:r>
      <w:r w:rsidR="00016407" w:rsidRPr="00016407">
        <w:rPr>
          <w:rFonts w:ascii="Times New Roman" w:hAnsi="Times New Roman"/>
        </w:rPr>
        <w:t xml:space="preserve"> вправе принять решение о продлении сроков подачи заявок на участие в закупке в любое время до окончания подачи заявок. В случае принятия решения о продлении срока окончания приема документов, не связанное с внесением изменений в документацию, формируется Уведомление </w:t>
      </w:r>
      <w:r w:rsidR="00016407" w:rsidRPr="00016407">
        <w:rPr>
          <w:rFonts w:ascii="Times New Roman" w:hAnsi="Times New Roman"/>
        </w:rPr>
        <w:lastRenderedPageBreak/>
        <w:t>о продлении срока окончания приема документов, включая все последующие этапы, и размещается на обязательных Интернет-ресурсах в течение 3 (трех) календарных дней с момента принятия решения.</w:t>
      </w:r>
    </w:p>
    <w:p w:rsidR="006D1E58" w:rsidRPr="006D1E58" w:rsidRDefault="006D1E58" w:rsidP="00401455">
      <w:pPr>
        <w:spacing w:after="0" w:line="360" w:lineRule="auto"/>
        <w:jc w:val="both"/>
        <w:rPr>
          <w:rFonts w:ascii="Times New Roman" w:hAnsi="Times New Roman"/>
          <w:b/>
        </w:rPr>
      </w:pPr>
      <w:r w:rsidRPr="006D1E58">
        <w:rPr>
          <w:rFonts w:ascii="Times New Roman" w:hAnsi="Times New Roman"/>
          <w:b/>
        </w:rPr>
        <w:t>3.6.</w:t>
      </w:r>
      <w:r w:rsidRPr="006D1E58">
        <w:rPr>
          <w:rFonts w:ascii="Times New Roman" w:hAnsi="Times New Roman"/>
          <w:b/>
        </w:rPr>
        <w:tab/>
        <w:t>Затраты на участие в закупке</w:t>
      </w:r>
    </w:p>
    <w:p w:rsidR="006D1E58" w:rsidRPr="006D1E58" w:rsidRDefault="006D1E58" w:rsidP="00401455">
      <w:pPr>
        <w:spacing w:after="0" w:line="360" w:lineRule="auto"/>
        <w:jc w:val="both"/>
        <w:rPr>
          <w:rFonts w:ascii="Times New Roman" w:hAnsi="Times New Roman"/>
        </w:rPr>
      </w:pPr>
      <w:r w:rsidRPr="006D1E58">
        <w:rPr>
          <w:rFonts w:ascii="Times New Roman" w:hAnsi="Times New Roman"/>
        </w:rPr>
        <w:t>3.6.1.</w:t>
      </w:r>
      <w:r w:rsidRPr="006D1E58">
        <w:rPr>
          <w:rFonts w:ascii="Times New Roman" w:hAnsi="Times New Roman"/>
        </w:rPr>
        <w:tab/>
        <w:t>Потенциальный участник/Участник закупки самостоятельно несет все расходы, связанные с участием в закупке, в том числе с подготовкой и предоставлением заявки на участие в закупке, иной документации, а Организатор закупки не имеет обязательств по этим расходам независимо от итогов закупки, а также оснований их завершения.</w:t>
      </w:r>
    </w:p>
    <w:p w:rsidR="006D1E58" w:rsidRDefault="006D1E58" w:rsidP="00401455">
      <w:pPr>
        <w:spacing w:after="0" w:line="360" w:lineRule="auto"/>
        <w:jc w:val="both"/>
        <w:rPr>
          <w:rFonts w:ascii="Times New Roman" w:hAnsi="Times New Roman"/>
        </w:rPr>
      </w:pPr>
      <w:r w:rsidRPr="006D1E58">
        <w:rPr>
          <w:rFonts w:ascii="Times New Roman" w:hAnsi="Times New Roman"/>
        </w:rPr>
        <w:t>3.6.2.</w:t>
      </w:r>
      <w:r w:rsidRPr="006D1E58">
        <w:rPr>
          <w:rFonts w:ascii="Times New Roman" w:hAnsi="Times New Roman"/>
        </w:rPr>
        <w:tab/>
        <w:t>Потенциальный участник/Участники закупки не вправе требовать компенсацию упущенной выгоды, понесенной в ходе подготовки к закупке и проведения закупки.</w:t>
      </w:r>
    </w:p>
    <w:p w:rsidR="006D1E58" w:rsidRPr="006D1E58" w:rsidRDefault="006D1E58" w:rsidP="00401455">
      <w:pPr>
        <w:spacing w:after="0" w:line="360" w:lineRule="auto"/>
        <w:jc w:val="both"/>
        <w:rPr>
          <w:rFonts w:ascii="Times New Roman" w:hAnsi="Times New Roman"/>
          <w:b/>
        </w:rPr>
      </w:pPr>
      <w:r w:rsidRPr="006D1E58">
        <w:rPr>
          <w:rFonts w:ascii="Times New Roman" w:hAnsi="Times New Roman"/>
          <w:b/>
        </w:rPr>
        <w:t>3.7.</w:t>
      </w:r>
      <w:r w:rsidRPr="006D1E58">
        <w:rPr>
          <w:rFonts w:ascii="Times New Roman" w:hAnsi="Times New Roman"/>
          <w:b/>
        </w:rPr>
        <w:tab/>
        <w:t>Отмена закупки</w:t>
      </w:r>
    </w:p>
    <w:p w:rsidR="006D1E58" w:rsidRDefault="00C8543D" w:rsidP="00401455">
      <w:pPr>
        <w:spacing w:after="0" w:line="360" w:lineRule="auto"/>
        <w:jc w:val="both"/>
        <w:rPr>
          <w:rFonts w:ascii="Times New Roman" w:hAnsi="Times New Roman"/>
        </w:rPr>
      </w:pPr>
      <w:r>
        <w:rPr>
          <w:rFonts w:ascii="Times New Roman" w:hAnsi="Times New Roman"/>
        </w:rPr>
        <w:t>3.7.1.</w:t>
      </w:r>
      <w:r>
        <w:rPr>
          <w:rFonts w:ascii="Times New Roman" w:hAnsi="Times New Roman"/>
        </w:rPr>
        <w:tab/>
        <w:t>Заказчик закупки, разместивший на сайтах, указанных</w:t>
      </w:r>
      <w:r w:rsidR="006D1E58" w:rsidRPr="006D1E58">
        <w:rPr>
          <w:rFonts w:ascii="Times New Roman" w:hAnsi="Times New Roman"/>
        </w:rPr>
        <w:t xml:space="preserve"> в пункте 3 Извещения, документацию, вправе отменить без объяснения причин проведение закупки в порядке и сроки, указанные в пункте 4 Извещения.</w:t>
      </w:r>
    </w:p>
    <w:p w:rsidR="00C8543D" w:rsidRPr="00C8543D" w:rsidRDefault="00C8543D" w:rsidP="00401455">
      <w:pPr>
        <w:spacing w:after="0" w:line="360" w:lineRule="auto"/>
        <w:jc w:val="both"/>
        <w:rPr>
          <w:rFonts w:ascii="Times New Roman" w:hAnsi="Times New Roman"/>
        </w:rPr>
      </w:pPr>
      <w:r>
        <w:rPr>
          <w:rFonts w:ascii="Times New Roman" w:hAnsi="Times New Roman"/>
        </w:rPr>
        <w:t xml:space="preserve">3.7.2.    </w:t>
      </w:r>
      <w:r w:rsidRPr="00C8543D">
        <w:rPr>
          <w:rFonts w:ascii="Times New Roman" w:hAnsi="Times New Roman"/>
        </w:rPr>
        <w:t>Решение об отмене конкурентной закупки размещается в ЕИС в день</w:t>
      </w:r>
    </w:p>
    <w:p w:rsidR="00C8543D" w:rsidRPr="00C8543D" w:rsidRDefault="00C8543D" w:rsidP="00401455">
      <w:pPr>
        <w:spacing w:after="0" w:line="360" w:lineRule="auto"/>
        <w:jc w:val="both"/>
        <w:rPr>
          <w:rFonts w:ascii="Times New Roman" w:hAnsi="Times New Roman"/>
        </w:rPr>
      </w:pPr>
      <w:r w:rsidRPr="00C8543D">
        <w:rPr>
          <w:rFonts w:ascii="Times New Roman" w:hAnsi="Times New Roman"/>
        </w:rPr>
        <w:t>принятия этого решения.</w:t>
      </w:r>
    </w:p>
    <w:p w:rsidR="0036342D" w:rsidRPr="0095582D" w:rsidRDefault="0036342D" w:rsidP="00401455">
      <w:pPr>
        <w:spacing w:after="0" w:line="360" w:lineRule="auto"/>
        <w:jc w:val="both"/>
        <w:rPr>
          <w:rFonts w:ascii="Times New Roman" w:hAnsi="Times New Roman"/>
          <w:b/>
        </w:rPr>
      </w:pPr>
      <w:r w:rsidRPr="00C8543D">
        <w:rPr>
          <w:rFonts w:ascii="Times New Roman" w:hAnsi="Times New Roman"/>
          <w:b/>
        </w:rPr>
        <w:t>3</w:t>
      </w:r>
      <w:r w:rsidRPr="0036342D">
        <w:rPr>
          <w:rFonts w:ascii="Times New Roman" w:hAnsi="Times New Roman"/>
          <w:b/>
        </w:rPr>
        <w:t>.8.</w:t>
      </w:r>
      <w:r w:rsidRPr="0036342D">
        <w:rPr>
          <w:rFonts w:ascii="Times New Roman" w:hAnsi="Times New Roman"/>
          <w:b/>
        </w:rPr>
        <w:tab/>
      </w:r>
      <w:r w:rsidRPr="0095582D">
        <w:rPr>
          <w:rFonts w:ascii="Times New Roman" w:hAnsi="Times New Roman"/>
          <w:b/>
        </w:rPr>
        <w:t>Подача и прием заявок на участие в закупке</w:t>
      </w:r>
    </w:p>
    <w:p w:rsidR="0036342D" w:rsidRPr="0095582D" w:rsidRDefault="0095582D" w:rsidP="00401455">
      <w:pPr>
        <w:spacing w:after="0" w:line="360" w:lineRule="auto"/>
        <w:jc w:val="both"/>
        <w:rPr>
          <w:rFonts w:ascii="Times New Roman" w:hAnsi="Times New Roman"/>
        </w:rPr>
      </w:pPr>
      <w:r w:rsidRPr="0095582D">
        <w:rPr>
          <w:rFonts w:ascii="Times New Roman" w:hAnsi="Times New Roman"/>
        </w:rPr>
        <w:t>3.8</w:t>
      </w:r>
      <w:r w:rsidR="0036342D" w:rsidRPr="0095582D">
        <w:rPr>
          <w:rFonts w:ascii="Times New Roman" w:hAnsi="Times New Roman"/>
        </w:rPr>
        <w:t>.1.</w:t>
      </w:r>
      <w:r w:rsidR="0036342D" w:rsidRPr="0095582D">
        <w:rPr>
          <w:rFonts w:ascii="Times New Roman" w:hAnsi="Times New Roman"/>
        </w:rPr>
        <w:tab/>
        <w:t>Подача заявок на участие в закупке осуществляется в соответствии с</w:t>
      </w:r>
      <w:r w:rsidRPr="0095582D">
        <w:rPr>
          <w:rFonts w:ascii="Times New Roman" w:hAnsi="Times New Roman"/>
        </w:rPr>
        <w:t xml:space="preserve"> пунктом 5 Извещения настоящей закупочной документации</w:t>
      </w:r>
      <w:r w:rsidR="0036342D" w:rsidRPr="0095582D">
        <w:rPr>
          <w:rFonts w:ascii="Times New Roman" w:hAnsi="Times New Roman"/>
        </w:rPr>
        <w:t>.</w:t>
      </w:r>
    </w:p>
    <w:p w:rsidR="0036342D" w:rsidRPr="0095582D" w:rsidRDefault="0095582D" w:rsidP="00401455">
      <w:pPr>
        <w:spacing w:after="0" w:line="360" w:lineRule="auto"/>
        <w:jc w:val="both"/>
        <w:rPr>
          <w:rFonts w:ascii="Times New Roman" w:hAnsi="Times New Roman"/>
        </w:rPr>
      </w:pPr>
      <w:r w:rsidRPr="0095582D">
        <w:rPr>
          <w:rFonts w:ascii="Times New Roman" w:hAnsi="Times New Roman"/>
        </w:rPr>
        <w:t>3.8</w:t>
      </w:r>
      <w:r w:rsidR="0036342D" w:rsidRPr="0095582D">
        <w:rPr>
          <w:rFonts w:ascii="Times New Roman" w:hAnsi="Times New Roman"/>
        </w:rPr>
        <w:t>.2.</w:t>
      </w:r>
      <w:r w:rsidR="0036342D" w:rsidRPr="0095582D">
        <w:rPr>
          <w:rFonts w:ascii="Times New Roman" w:hAnsi="Times New Roman"/>
        </w:rPr>
        <w:tab/>
        <w:t>Датой начала срока подачи заявок на участие в закупке является день, следующий за дне</w:t>
      </w:r>
      <w:r w:rsidR="00BC2E55">
        <w:rPr>
          <w:rFonts w:ascii="Times New Roman" w:hAnsi="Times New Roman"/>
        </w:rPr>
        <w:t>м размещения на сайте, указанном</w:t>
      </w:r>
      <w:r w:rsidR="0036342D" w:rsidRPr="0095582D">
        <w:rPr>
          <w:rFonts w:ascii="Times New Roman" w:hAnsi="Times New Roman"/>
        </w:rPr>
        <w:t xml:space="preserve"> в пункте 3 Извещения настоящей закупочной документации.</w:t>
      </w:r>
    </w:p>
    <w:p w:rsidR="0036342D" w:rsidRPr="0095582D" w:rsidRDefault="00842218" w:rsidP="00401455">
      <w:pPr>
        <w:spacing w:after="0" w:line="360" w:lineRule="auto"/>
        <w:jc w:val="both"/>
        <w:rPr>
          <w:rFonts w:ascii="Times New Roman" w:hAnsi="Times New Roman"/>
        </w:rPr>
      </w:pPr>
      <w:r w:rsidRPr="0095582D">
        <w:rPr>
          <w:rFonts w:ascii="Times New Roman" w:hAnsi="Times New Roman"/>
        </w:rPr>
        <w:t>3.8</w:t>
      </w:r>
      <w:r w:rsidR="0036342D" w:rsidRPr="0095582D">
        <w:rPr>
          <w:rFonts w:ascii="Times New Roman" w:hAnsi="Times New Roman"/>
        </w:rPr>
        <w:t>.3.</w:t>
      </w:r>
      <w:r w:rsidR="0036342D" w:rsidRPr="0095582D">
        <w:rPr>
          <w:rFonts w:ascii="Times New Roman" w:hAnsi="Times New Roman"/>
        </w:rPr>
        <w:tab/>
        <w:t>Заявки на участие в закупке должны быть поданы до истечения с</w:t>
      </w:r>
      <w:r w:rsidRPr="0095582D">
        <w:rPr>
          <w:rFonts w:ascii="Times New Roman" w:hAnsi="Times New Roman"/>
        </w:rPr>
        <w:t>рока, установленного в пункте 19</w:t>
      </w:r>
      <w:r w:rsidR="0036342D" w:rsidRPr="0095582D">
        <w:rPr>
          <w:rFonts w:ascii="Times New Roman" w:hAnsi="Times New Roman"/>
        </w:rPr>
        <w:t xml:space="preserve"> Извещения.</w:t>
      </w:r>
    </w:p>
    <w:p w:rsidR="0095582D" w:rsidRPr="0095582D" w:rsidRDefault="0095582D" w:rsidP="00401455">
      <w:pPr>
        <w:spacing w:after="0" w:line="360" w:lineRule="auto"/>
        <w:jc w:val="both"/>
        <w:rPr>
          <w:rFonts w:ascii="Times New Roman" w:hAnsi="Times New Roman"/>
        </w:rPr>
      </w:pPr>
      <w:r w:rsidRPr="0095582D">
        <w:rPr>
          <w:rFonts w:ascii="Times New Roman" w:hAnsi="Times New Roman"/>
        </w:rPr>
        <w:t>3.8</w:t>
      </w:r>
      <w:r w:rsidR="0036342D" w:rsidRPr="0095582D">
        <w:rPr>
          <w:rFonts w:ascii="Times New Roman" w:hAnsi="Times New Roman"/>
        </w:rPr>
        <w:t>.4.</w:t>
      </w:r>
      <w:r w:rsidR="0036342D" w:rsidRPr="0095582D">
        <w:rPr>
          <w:rFonts w:ascii="Times New Roman" w:hAnsi="Times New Roman"/>
        </w:rPr>
        <w:tab/>
      </w:r>
      <w:r w:rsidRPr="0095582D">
        <w:rPr>
          <w:rFonts w:ascii="Times New Roman" w:hAnsi="Times New Roman"/>
        </w:rPr>
        <w:t>Заявка должна быть надежно запечатана в конверт (пакет и т.п.), обозначаемый словами «Заявка на участие в открытом запросе предложений». На конверте необходимо указать следующие сведения:</w:t>
      </w:r>
    </w:p>
    <w:p w:rsidR="00B507AD" w:rsidRDefault="0095582D" w:rsidP="00401455">
      <w:pPr>
        <w:spacing w:after="0" w:line="360" w:lineRule="auto"/>
        <w:jc w:val="both"/>
        <w:rPr>
          <w:rFonts w:ascii="Times New Roman" w:hAnsi="Times New Roman"/>
        </w:rPr>
      </w:pPr>
      <w:r w:rsidRPr="0095582D">
        <w:rPr>
          <w:rFonts w:ascii="Times New Roman" w:hAnsi="Times New Roman"/>
        </w:rPr>
        <w:t>- номер и название предмета закупки.</w:t>
      </w:r>
    </w:p>
    <w:p w:rsidR="0095582D" w:rsidRDefault="0054750B" w:rsidP="00401455">
      <w:pPr>
        <w:spacing w:after="0" w:line="360" w:lineRule="auto"/>
        <w:jc w:val="both"/>
        <w:rPr>
          <w:rFonts w:ascii="Times New Roman" w:hAnsi="Times New Roman"/>
        </w:rPr>
      </w:pPr>
      <w:r>
        <w:rPr>
          <w:rFonts w:ascii="Times New Roman" w:hAnsi="Times New Roman"/>
        </w:rPr>
        <w:t xml:space="preserve">3.8.5. </w:t>
      </w:r>
      <w:r w:rsidR="00A3147B">
        <w:rPr>
          <w:rFonts w:ascii="Times New Roman" w:hAnsi="Times New Roman"/>
        </w:rPr>
        <w:t xml:space="preserve">   </w:t>
      </w:r>
      <w:r>
        <w:rPr>
          <w:rFonts w:ascii="Times New Roman" w:hAnsi="Times New Roman"/>
        </w:rPr>
        <w:t>В соответствии с Указом Мэра Москвы от 01.10.2020 №96-УМ «О введении на территории города Москвы режима повышенной готовности в связи с угрозой распространения в городе Москве  новой ко</w:t>
      </w:r>
      <w:r w:rsidR="001703C0">
        <w:rPr>
          <w:rFonts w:ascii="Times New Roman" w:hAnsi="Times New Roman"/>
        </w:rPr>
        <w:t>роновирусной инфекции» работникам</w:t>
      </w:r>
      <w:r>
        <w:rPr>
          <w:rFonts w:ascii="Times New Roman" w:hAnsi="Times New Roman"/>
        </w:rPr>
        <w:t xml:space="preserve"> ООО «Люкс Энерджи»</w:t>
      </w:r>
      <w:r w:rsidR="001703C0">
        <w:rPr>
          <w:rFonts w:ascii="Times New Roman" w:hAnsi="Times New Roman"/>
        </w:rPr>
        <w:t xml:space="preserve"> предоставлен дистанционный режим работы на основании Приказа №23 от 05.10.2020 « О предоставлении режима дистанционной работы работникам ООО «Люкс Энерджи». В связи с этим</w:t>
      </w:r>
      <w:r w:rsidR="00A3147B">
        <w:rPr>
          <w:rFonts w:ascii="Times New Roman" w:hAnsi="Times New Roman"/>
        </w:rPr>
        <w:t>,</w:t>
      </w:r>
      <w:r w:rsidR="001703C0">
        <w:rPr>
          <w:rFonts w:ascii="Times New Roman" w:hAnsi="Times New Roman"/>
        </w:rPr>
        <w:t xml:space="preserve"> </w:t>
      </w:r>
      <w:r w:rsidR="00A3147B">
        <w:rPr>
          <w:rFonts w:ascii="Times New Roman" w:hAnsi="Times New Roman"/>
        </w:rPr>
        <w:t>прием заявок от участников закупки производится по предварительной договоренности с заказчиком по телефонам, указанным в пункте 5 Извещения.</w:t>
      </w:r>
    </w:p>
    <w:p w:rsidR="00B507AD" w:rsidRPr="00B507AD" w:rsidRDefault="00B507AD" w:rsidP="00401455">
      <w:pPr>
        <w:spacing w:after="0" w:line="360" w:lineRule="auto"/>
        <w:jc w:val="both"/>
        <w:rPr>
          <w:rFonts w:ascii="Times New Roman" w:hAnsi="Times New Roman"/>
          <w:b/>
        </w:rPr>
      </w:pPr>
      <w:r w:rsidRPr="00B507AD">
        <w:rPr>
          <w:rFonts w:ascii="Times New Roman" w:hAnsi="Times New Roman"/>
          <w:b/>
        </w:rPr>
        <w:t>3.9.</w:t>
      </w:r>
      <w:r w:rsidRPr="00B507AD">
        <w:rPr>
          <w:rFonts w:ascii="Times New Roman" w:hAnsi="Times New Roman"/>
          <w:b/>
        </w:rPr>
        <w:tab/>
        <w:t>Изменение заявок на участие в закупке или их отзыв</w:t>
      </w:r>
    </w:p>
    <w:p w:rsidR="00B507AD" w:rsidRDefault="00B507AD" w:rsidP="00401455">
      <w:pPr>
        <w:spacing w:after="0" w:line="360" w:lineRule="auto"/>
        <w:jc w:val="both"/>
        <w:rPr>
          <w:rFonts w:ascii="Times New Roman" w:hAnsi="Times New Roman"/>
        </w:rPr>
      </w:pPr>
      <w:r>
        <w:rPr>
          <w:rFonts w:ascii="Times New Roman" w:hAnsi="Times New Roman"/>
        </w:rPr>
        <w:t>3.9</w:t>
      </w:r>
      <w:r w:rsidRPr="00B507AD">
        <w:rPr>
          <w:rFonts w:ascii="Times New Roman" w:hAnsi="Times New Roman"/>
        </w:rPr>
        <w:t>.1.</w:t>
      </w:r>
      <w:r w:rsidRPr="00B507AD">
        <w:rPr>
          <w:rFonts w:ascii="Times New Roman" w:hAnsi="Times New Roman"/>
        </w:rPr>
        <w:tab/>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w:t>
      </w:r>
      <w:r>
        <w:rPr>
          <w:rFonts w:ascii="Times New Roman" w:hAnsi="Times New Roman"/>
        </w:rPr>
        <w:t xml:space="preserve">нее момента вскрытия </w:t>
      </w:r>
      <w:r w:rsidRPr="00B507AD">
        <w:rPr>
          <w:rFonts w:ascii="Times New Roman" w:hAnsi="Times New Roman"/>
        </w:rPr>
        <w:t xml:space="preserve"> конвертов с заявками на уча</w:t>
      </w:r>
      <w:r>
        <w:rPr>
          <w:rFonts w:ascii="Times New Roman" w:hAnsi="Times New Roman"/>
        </w:rPr>
        <w:t>стие в закупке</w:t>
      </w:r>
      <w:r w:rsidRPr="00B507AD">
        <w:rPr>
          <w:rFonts w:ascii="Times New Roman" w:hAnsi="Times New Roman"/>
        </w:rPr>
        <w:t>.</w:t>
      </w:r>
    </w:p>
    <w:p w:rsidR="00B507AD" w:rsidRPr="00B507AD" w:rsidRDefault="00B507AD" w:rsidP="00401455">
      <w:pPr>
        <w:spacing w:after="0" w:line="360" w:lineRule="auto"/>
        <w:jc w:val="both"/>
        <w:rPr>
          <w:rFonts w:ascii="Times New Roman" w:hAnsi="Times New Roman"/>
          <w:b/>
        </w:rPr>
      </w:pPr>
      <w:r w:rsidRPr="00B507AD">
        <w:rPr>
          <w:rFonts w:ascii="Times New Roman" w:hAnsi="Times New Roman"/>
          <w:b/>
        </w:rPr>
        <w:t>3.10.</w:t>
      </w:r>
      <w:r w:rsidRPr="00B507AD">
        <w:rPr>
          <w:rFonts w:ascii="Times New Roman" w:hAnsi="Times New Roman"/>
          <w:b/>
        </w:rPr>
        <w:tab/>
        <w:t>Опоздавшие заявки на участие в закупке</w:t>
      </w:r>
    </w:p>
    <w:p w:rsidR="00B507AD" w:rsidRDefault="00B507AD" w:rsidP="00401455">
      <w:pPr>
        <w:spacing w:after="0" w:line="360" w:lineRule="auto"/>
        <w:jc w:val="both"/>
        <w:rPr>
          <w:rFonts w:ascii="Times New Roman" w:hAnsi="Times New Roman"/>
        </w:rPr>
      </w:pPr>
      <w:r>
        <w:rPr>
          <w:rFonts w:ascii="Times New Roman" w:hAnsi="Times New Roman"/>
        </w:rPr>
        <w:lastRenderedPageBreak/>
        <w:t>3.10</w:t>
      </w:r>
      <w:r w:rsidRPr="00B507AD">
        <w:rPr>
          <w:rFonts w:ascii="Times New Roman" w:hAnsi="Times New Roman"/>
        </w:rPr>
        <w:t>.1.</w:t>
      </w:r>
      <w:r w:rsidRPr="00B507AD">
        <w:rPr>
          <w:rFonts w:ascii="Times New Roman" w:hAnsi="Times New Roman"/>
        </w:rPr>
        <w:tab/>
        <w:t>После окончания срока подачи заявок на участие в закупке у Потенциальных участников отсутствует возможность подать заявку на участие в закупке.</w:t>
      </w:r>
    </w:p>
    <w:p w:rsidR="005D5B19" w:rsidRPr="005D5B19" w:rsidRDefault="005D5B19" w:rsidP="00401455">
      <w:pPr>
        <w:spacing w:after="0" w:line="360" w:lineRule="auto"/>
        <w:jc w:val="both"/>
        <w:rPr>
          <w:rFonts w:ascii="Times New Roman" w:hAnsi="Times New Roman"/>
          <w:b/>
        </w:rPr>
      </w:pPr>
      <w:r w:rsidRPr="005D5B19">
        <w:rPr>
          <w:rFonts w:ascii="Times New Roman" w:hAnsi="Times New Roman"/>
          <w:b/>
        </w:rPr>
        <w:t>3.11.</w:t>
      </w:r>
      <w:r w:rsidRPr="005D5B19">
        <w:rPr>
          <w:rFonts w:ascii="Times New Roman" w:hAnsi="Times New Roman"/>
          <w:b/>
        </w:rPr>
        <w:tab/>
        <w:t>Вскрытие поступивших конвертов</w:t>
      </w:r>
    </w:p>
    <w:p w:rsidR="005D5B19" w:rsidRPr="005D5B19" w:rsidRDefault="005D5B19" w:rsidP="00401455">
      <w:pPr>
        <w:spacing w:after="0" w:line="360" w:lineRule="auto"/>
        <w:jc w:val="both"/>
        <w:rPr>
          <w:rFonts w:ascii="Times New Roman" w:hAnsi="Times New Roman"/>
        </w:rPr>
      </w:pPr>
      <w:r w:rsidRPr="005D5B19">
        <w:rPr>
          <w:rFonts w:ascii="Times New Roman" w:hAnsi="Times New Roman"/>
        </w:rPr>
        <w:t>3.11.1.</w:t>
      </w:r>
      <w:r w:rsidRPr="005D5B19">
        <w:rPr>
          <w:rFonts w:ascii="Times New Roman" w:hAnsi="Times New Roman"/>
        </w:rPr>
        <w:tab/>
        <w:t xml:space="preserve">Процедура </w:t>
      </w:r>
      <w:r>
        <w:rPr>
          <w:rFonts w:ascii="Times New Roman" w:hAnsi="Times New Roman"/>
        </w:rPr>
        <w:t xml:space="preserve">вскрытия </w:t>
      </w:r>
      <w:r w:rsidRPr="005D5B19">
        <w:rPr>
          <w:rFonts w:ascii="Times New Roman" w:hAnsi="Times New Roman"/>
        </w:rPr>
        <w:t xml:space="preserve"> конвертов с заявками на участие в закупке будет проведена в порядке, предусмотренном</w:t>
      </w:r>
      <w:r>
        <w:rPr>
          <w:rFonts w:ascii="Times New Roman" w:hAnsi="Times New Roman"/>
        </w:rPr>
        <w:t xml:space="preserve"> в Положении</w:t>
      </w:r>
      <w:r w:rsidRPr="005D5B19">
        <w:rPr>
          <w:rFonts w:ascii="Times New Roman" w:hAnsi="Times New Roman"/>
        </w:rPr>
        <w:t>.</w:t>
      </w:r>
    </w:p>
    <w:p w:rsidR="005D5B19" w:rsidRPr="005D5B19" w:rsidRDefault="005D5B19" w:rsidP="00401455">
      <w:pPr>
        <w:spacing w:after="0" w:line="360" w:lineRule="auto"/>
        <w:jc w:val="both"/>
        <w:rPr>
          <w:rFonts w:ascii="Times New Roman" w:hAnsi="Times New Roman"/>
        </w:rPr>
      </w:pPr>
      <w:r>
        <w:rPr>
          <w:rFonts w:ascii="Times New Roman" w:hAnsi="Times New Roman"/>
        </w:rPr>
        <w:t>3.11.2.</w:t>
      </w:r>
      <w:r>
        <w:rPr>
          <w:rFonts w:ascii="Times New Roman" w:hAnsi="Times New Roman"/>
        </w:rPr>
        <w:tab/>
        <w:t>Закупочная комиссия</w:t>
      </w:r>
      <w:r w:rsidRPr="005D5B19">
        <w:rPr>
          <w:rFonts w:ascii="Times New Roman" w:hAnsi="Times New Roman"/>
        </w:rPr>
        <w:t xml:space="preserve"> проводит процедуру вскрытия поступивших конвертов, начиная со времени, указанного в </w:t>
      </w:r>
      <w:r w:rsidR="00BD1EE7" w:rsidRPr="00BD1EE7">
        <w:rPr>
          <w:rFonts w:ascii="Times New Roman" w:hAnsi="Times New Roman"/>
        </w:rPr>
        <w:t>пункте 20</w:t>
      </w:r>
      <w:r w:rsidRPr="00BD1EE7">
        <w:rPr>
          <w:rFonts w:ascii="Times New Roman" w:hAnsi="Times New Roman"/>
        </w:rPr>
        <w:t xml:space="preserve"> Извещения.</w:t>
      </w:r>
    </w:p>
    <w:p w:rsidR="005D5B19" w:rsidRPr="005D5B19" w:rsidRDefault="005D5B19" w:rsidP="00401455">
      <w:pPr>
        <w:spacing w:after="0" w:line="360" w:lineRule="auto"/>
        <w:jc w:val="both"/>
        <w:rPr>
          <w:rFonts w:ascii="Times New Roman" w:hAnsi="Times New Roman"/>
        </w:rPr>
      </w:pPr>
      <w:r w:rsidRPr="005D5B19">
        <w:rPr>
          <w:rFonts w:ascii="Times New Roman" w:hAnsi="Times New Roman"/>
        </w:rPr>
        <w:t>3.11.3.</w:t>
      </w:r>
      <w:r w:rsidRPr="005D5B19">
        <w:rPr>
          <w:rFonts w:ascii="Times New Roman" w:hAnsi="Times New Roman"/>
        </w:rPr>
        <w:tab/>
        <w:t>В случае если в установленный настоящей закупочной документацией срок не поступило ни одного конверта с заявкой на участие в закупке, этот факт фиксируется в протоколе заседания закупочной комиссии и закупка признается несостоявшейся.</w:t>
      </w:r>
    </w:p>
    <w:p w:rsidR="005D5B19" w:rsidRPr="005D5B19" w:rsidRDefault="005D5B19" w:rsidP="00401455">
      <w:pPr>
        <w:spacing w:after="0" w:line="360" w:lineRule="auto"/>
        <w:jc w:val="both"/>
        <w:rPr>
          <w:rFonts w:ascii="Times New Roman" w:hAnsi="Times New Roman"/>
        </w:rPr>
      </w:pPr>
      <w:r w:rsidRPr="005D5B19">
        <w:rPr>
          <w:rFonts w:ascii="Times New Roman" w:hAnsi="Times New Roman"/>
        </w:rPr>
        <w:t xml:space="preserve">В случае если в установленный настоящей закупочной документацией срок поступил только один конверт с заявкой на участие в закупке (кроме случаев проведения закупки в форме конкурса), закупочная процедура признается </w:t>
      </w:r>
      <w:r w:rsidR="00C14DF0">
        <w:rPr>
          <w:rFonts w:ascii="Times New Roman" w:hAnsi="Times New Roman"/>
        </w:rPr>
        <w:t>не</w:t>
      </w:r>
      <w:r w:rsidRPr="005D5B19">
        <w:rPr>
          <w:rFonts w:ascii="Times New Roman" w:hAnsi="Times New Roman"/>
        </w:rPr>
        <w:t>состоявшейся.</w:t>
      </w:r>
    </w:p>
    <w:p w:rsidR="005D5B19" w:rsidRPr="005D5B19" w:rsidRDefault="005D5B19" w:rsidP="00401455">
      <w:pPr>
        <w:spacing w:after="0" w:line="360" w:lineRule="auto"/>
        <w:jc w:val="both"/>
        <w:rPr>
          <w:rFonts w:ascii="Times New Roman" w:hAnsi="Times New Roman"/>
        </w:rPr>
      </w:pPr>
      <w:r w:rsidRPr="005D5B19">
        <w:rPr>
          <w:rFonts w:ascii="Times New Roman" w:hAnsi="Times New Roman"/>
        </w:rPr>
        <w:t>В случае если при проведении закупки в форме конкурса, в установленный настоящей закупочной документацией срок поступил только один конверт с заявкой на участие в закупке, закупочная процедура признается несостоявшейся, при этом организатором закупки осуществляется рассмотрение единственной поступившей заявки на предмет соответствия требованиям настоящей закупочной документации.</w:t>
      </w:r>
    </w:p>
    <w:p w:rsidR="00B507AD" w:rsidRDefault="005D5B19" w:rsidP="00401455">
      <w:pPr>
        <w:spacing w:after="0" w:line="360" w:lineRule="auto"/>
        <w:jc w:val="both"/>
        <w:rPr>
          <w:rFonts w:ascii="Times New Roman" w:hAnsi="Times New Roman"/>
        </w:rPr>
      </w:pPr>
      <w:r w:rsidRPr="005D5B19">
        <w:rPr>
          <w:rFonts w:ascii="Times New Roman" w:hAnsi="Times New Roman"/>
        </w:rPr>
        <w:t>3.11.4.</w:t>
      </w:r>
      <w:r w:rsidRPr="005D5B19">
        <w:rPr>
          <w:rFonts w:ascii="Times New Roman" w:hAnsi="Times New Roman"/>
        </w:rPr>
        <w:tab/>
        <w:t>По ходу процедуры вскрытия Закупочная комиссия ведет Протокол по вскрытию конвертов с заявками на участие в закупке, в котором отражается вся информация, оглашенная Закупочной комиссией.</w:t>
      </w:r>
    </w:p>
    <w:p w:rsidR="00980FCC" w:rsidRPr="00980FCC" w:rsidRDefault="00980FCC" w:rsidP="00401455">
      <w:pPr>
        <w:spacing w:after="0" w:line="360" w:lineRule="auto"/>
        <w:jc w:val="both"/>
        <w:rPr>
          <w:rFonts w:ascii="Times New Roman" w:hAnsi="Times New Roman"/>
          <w:b/>
        </w:rPr>
      </w:pPr>
      <w:r w:rsidRPr="00980FCC">
        <w:rPr>
          <w:rFonts w:ascii="Times New Roman" w:hAnsi="Times New Roman"/>
          <w:b/>
        </w:rPr>
        <w:t>3.12.</w:t>
      </w:r>
      <w:r w:rsidRPr="00980FCC">
        <w:rPr>
          <w:rFonts w:ascii="Times New Roman" w:hAnsi="Times New Roman"/>
          <w:b/>
        </w:rPr>
        <w:tab/>
        <w:t>Рассмотрение и оценка заявок на у</w:t>
      </w:r>
      <w:r w:rsidR="00E02561">
        <w:rPr>
          <w:rFonts w:ascii="Times New Roman" w:hAnsi="Times New Roman"/>
          <w:b/>
        </w:rPr>
        <w:t xml:space="preserve">частие в закупке, </w:t>
      </w:r>
      <w:r w:rsidRPr="00980FCC">
        <w:rPr>
          <w:rFonts w:ascii="Times New Roman" w:hAnsi="Times New Roman"/>
          <w:b/>
        </w:rPr>
        <w:t xml:space="preserve"> выбор победителя закупки</w:t>
      </w:r>
    </w:p>
    <w:p w:rsidR="00980FCC" w:rsidRPr="002C1381" w:rsidRDefault="00980FCC" w:rsidP="00401455">
      <w:pPr>
        <w:spacing w:after="0" w:line="360" w:lineRule="auto"/>
        <w:jc w:val="both"/>
        <w:rPr>
          <w:rFonts w:ascii="Times New Roman" w:hAnsi="Times New Roman"/>
          <w:b/>
        </w:rPr>
      </w:pPr>
      <w:r w:rsidRPr="002C1381">
        <w:rPr>
          <w:rFonts w:ascii="Times New Roman" w:hAnsi="Times New Roman"/>
          <w:b/>
        </w:rPr>
        <w:t>3.12.1.</w:t>
      </w:r>
      <w:r w:rsidRPr="002C1381">
        <w:rPr>
          <w:rFonts w:ascii="Times New Roman" w:hAnsi="Times New Roman"/>
          <w:b/>
        </w:rPr>
        <w:tab/>
        <w:t>Общие положения</w:t>
      </w:r>
    </w:p>
    <w:p w:rsidR="005E6475" w:rsidRDefault="00980FCC" w:rsidP="00401455">
      <w:pPr>
        <w:spacing w:after="0" w:line="360" w:lineRule="auto"/>
        <w:jc w:val="both"/>
        <w:rPr>
          <w:rFonts w:ascii="Times New Roman" w:hAnsi="Times New Roman"/>
        </w:rPr>
      </w:pPr>
      <w:r>
        <w:rPr>
          <w:rFonts w:ascii="Times New Roman" w:hAnsi="Times New Roman"/>
        </w:rPr>
        <w:t xml:space="preserve">3.12.1.1.   </w:t>
      </w:r>
      <w:r w:rsidRPr="00980FCC">
        <w:rPr>
          <w:rFonts w:ascii="Times New Roman" w:hAnsi="Times New Roman"/>
        </w:rPr>
        <w:t>При рассмотрении и оценке заявок на участие в закупке для проведения экспертизы заявок на участие в закупке Закупочная комиссия вправе привлечь иных лиц (экспертов и специалистов), не связанных с участниками закупки, но в любом случае любые решения в ходе закупки принимаются Закупочной комиссией.</w:t>
      </w:r>
    </w:p>
    <w:p w:rsidR="00980FCC" w:rsidRPr="00980FCC" w:rsidRDefault="005E6475" w:rsidP="00401455">
      <w:pPr>
        <w:spacing w:after="0" w:line="360" w:lineRule="auto"/>
        <w:jc w:val="both"/>
        <w:rPr>
          <w:rFonts w:ascii="Times New Roman" w:hAnsi="Times New Roman"/>
        </w:rPr>
      </w:pPr>
      <w:r>
        <w:rPr>
          <w:rFonts w:ascii="Times New Roman" w:hAnsi="Times New Roman"/>
        </w:rPr>
        <w:t>3.12.1.2</w:t>
      </w:r>
      <w:r w:rsidR="00980FCC">
        <w:rPr>
          <w:rFonts w:ascii="Times New Roman" w:hAnsi="Times New Roman"/>
        </w:rPr>
        <w:t xml:space="preserve">.   </w:t>
      </w:r>
      <w:r w:rsidR="00980FCC" w:rsidRPr="00980FCC">
        <w:rPr>
          <w:rFonts w:ascii="Times New Roman" w:hAnsi="Times New Roman"/>
        </w:rPr>
        <w:t>Участники закупки не вправе каким-либо способом влиять, участвовать или присутствовать при рассмотрении и оценке заявок на участие в закупке, а также вступать в контакты с лицами, выполняющими экспертизу заявок на участие в закупке. Любые попытки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закупке, в случае если данные факты подтверждены документально, служат основанием для отклонения заявок на участие в закупке таких Участников закупки.</w:t>
      </w:r>
    </w:p>
    <w:p w:rsidR="00980FCC" w:rsidRPr="00980FCC" w:rsidRDefault="00980FCC" w:rsidP="00401455">
      <w:pPr>
        <w:spacing w:after="0" w:line="360" w:lineRule="auto"/>
        <w:jc w:val="both"/>
        <w:rPr>
          <w:rFonts w:ascii="Times New Roman" w:hAnsi="Times New Roman"/>
        </w:rPr>
      </w:pPr>
      <w:r w:rsidRPr="00980FCC">
        <w:rPr>
          <w:rFonts w:ascii="Times New Roman" w:hAnsi="Times New Roman"/>
        </w:rPr>
        <w:t>3.</w:t>
      </w:r>
      <w:r w:rsidR="005E6475">
        <w:rPr>
          <w:rFonts w:ascii="Times New Roman" w:hAnsi="Times New Roman"/>
        </w:rPr>
        <w:t>12</w:t>
      </w:r>
      <w:r>
        <w:rPr>
          <w:rFonts w:ascii="Times New Roman" w:hAnsi="Times New Roman"/>
        </w:rPr>
        <w:t xml:space="preserve">.1.3.   </w:t>
      </w:r>
      <w:r w:rsidRPr="00980FCC">
        <w:rPr>
          <w:rFonts w:ascii="Times New Roman" w:hAnsi="Times New Roman"/>
        </w:rPr>
        <w:t xml:space="preserve">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действующему законодательству Российской </w:t>
      </w:r>
      <w:r w:rsidRPr="00980FCC">
        <w:rPr>
          <w:rFonts w:ascii="Times New Roman" w:hAnsi="Times New Roman"/>
        </w:rPr>
        <w:lastRenderedPageBreak/>
        <w:t>Федерации, информацию о соответствии и достоверности указанных в заявке на участие в закупке сведений, на основании которой Закупочная комиссия принимает решение о дальнейшем допуске Участника закупки или отстранении Участника закупки от участия в закупке.</w:t>
      </w:r>
    </w:p>
    <w:p w:rsidR="005E6475" w:rsidRDefault="005E6475" w:rsidP="00401455">
      <w:pPr>
        <w:spacing w:after="0" w:line="360" w:lineRule="auto"/>
        <w:jc w:val="both"/>
        <w:rPr>
          <w:rFonts w:ascii="Times New Roman" w:hAnsi="Times New Roman"/>
        </w:rPr>
      </w:pPr>
      <w:r>
        <w:rPr>
          <w:rFonts w:ascii="Times New Roman" w:hAnsi="Times New Roman"/>
        </w:rPr>
        <w:t xml:space="preserve">3.12.1.4.      </w:t>
      </w:r>
      <w:r w:rsidR="00980FCC" w:rsidRPr="00980FCC">
        <w:rPr>
          <w:rFonts w:ascii="Times New Roman" w:hAnsi="Times New Roman"/>
        </w:rPr>
        <w:t>При наличии сомнений в достоверности копии документа Организатор закупки вправе запросить для обозрения оригинал документа, предоставленного в копии. В случае, если Участник закупки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5E6475" w:rsidRPr="00DE652C" w:rsidRDefault="00C915E0" w:rsidP="00401455">
      <w:pPr>
        <w:spacing w:after="0" w:line="360" w:lineRule="auto"/>
        <w:jc w:val="both"/>
        <w:rPr>
          <w:rFonts w:ascii="Times New Roman" w:hAnsi="Times New Roman"/>
          <w:b/>
        </w:rPr>
      </w:pPr>
      <w:r>
        <w:rPr>
          <w:rFonts w:ascii="Times New Roman" w:hAnsi="Times New Roman"/>
          <w:b/>
        </w:rPr>
        <w:t>3.12.2</w:t>
      </w:r>
      <w:r w:rsidR="005E6475" w:rsidRPr="00DE652C">
        <w:rPr>
          <w:rFonts w:ascii="Times New Roman" w:hAnsi="Times New Roman"/>
          <w:b/>
        </w:rPr>
        <w:t>.</w:t>
      </w:r>
      <w:r w:rsidR="005E6475" w:rsidRPr="00DE652C">
        <w:rPr>
          <w:rFonts w:ascii="Times New Roman" w:hAnsi="Times New Roman"/>
          <w:b/>
        </w:rPr>
        <w:tab/>
        <w:t>Отборочная стадия</w:t>
      </w:r>
    </w:p>
    <w:p w:rsidR="005E6475" w:rsidRPr="005E6475" w:rsidRDefault="00C915E0" w:rsidP="00401455">
      <w:pPr>
        <w:spacing w:after="0" w:line="360" w:lineRule="auto"/>
        <w:jc w:val="both"/>
        <w:rPr>
          <w:rFonts w:ascii="Times New Roman" w:hAnsi="Times New Roman"/>
        </w:rPr>
      </w:pPr>
      <w:r>
        <w:rPr>
          <w:rFonts w:ascii="Times New Roman" w:hAnsi="Times New Roman"/>
        </w:rPr>
        <w:t>3.12.2</w:t>
      </w:r>
      <w:r w:rsidR="005E6475">
        <w:rPr>
          <w:rFonts w:ascii="Times New Roman" w:hAnsi="Times New Roman"/>
        </w:rPr>
        <w:t xml:space="preserve">.1.     </w:t>
      </w:r>
      <w:r w:rsidR="005E6475" w:rsidRPr="005E6475">
        <w:rPr>
          <w:rFonts w:ascii="Times New Roman" w:hAnsi="Times New Roman"/>
        </w:rPr>
        <w:t>Закупочная комиссия осуществляет рассмотрение заявок на участие в закупке и участников закупки на предмет их соответствия требованиям, установленным законодательством Российской Федерации, и настоящей закупочной документацией, и определяет перечень участников процедуры закупки, допускаемых к дальнейшему участию в закупке.</w:t>
      </w:r>
    </w:p>
    <w:p w:rsidR="005E6475" w:rsidRPr="005E6475" w:rsidRDefault="00C915E0" w:rsidP="00401455">
      <w:pPr>
        <w:spacing w:after="0" w:line="360" w:lineRule="auto"/>
        <w:jc w:val="both"/>
        <w:rPr>
          <w:rFonts w:ascii="Times New Roman" w:hAnsi="Times New Roman"/>
        </w:rPr>
      </w:pPr>
      <w:r>
        <w:rPr>
          <w:rFonts w:ascii="Times New Roman" w:hAnsi="Times New Roman"/>
        </w:rPr>
        <w:t>3.12</w:t>
      </w:r>
      <w:r w:rsidR="005E6475">
        <w:rPr>
          <w:rFonts w:ascii="Times New Roman" w:hAnsi="Times New Roman"/>
        </w:rPr>
        <w:t>.</w:t>
      </w:r>
      <w:r>
        <w:rPr>
          <w:rFonts w:ascii="Times New Roman" w:hAnsi="Times New Roman"/>
        </w:rPr>
        <w:t>2.</w:t>
      </w:r>
      <w:r w:rsidR="005E6475">
        <w:rPr>
          <w:rFonts w:ascii="Times New Roman" w:hAnsi="Times New Roman"/>
        </w:rPr>
        <w:t xml:space="preserve">2.     </w:t>
      </w:r>
      <w:r w:rsidR="005E6475" w:rsidRPr="005E6475">
        <w:rPr>
          <w:rFonts w:ascii="Times New Roman" w:hAnsi="Times New Roman"/>
        </w:rPr>
        <w:t>В рамках отборочной стадии Закупочная комиссия проверяет:</w:t>
      </w:r>
    </w:p>
    <w:p w:rsidR="005E6475" w:rsidRPr="005E6475" w:rsidRDefault="005E6475" w:rsidP="00401455">
      <w:pPr>
        <w:spacing w:after="0" w:line="360" w:lineRule="auto"/>
        <w:jc w:val="both"/>
        <w:rPr>
          <w:rFonts w:ascii="Times New Roman" w:hAnsi="Times New Roman"/>
        </w:rPr>
      </w:pPr>
      <w:r w:rsidRPr="005E6475">
        <w:rPr>
          <w:rFonts w:ascii="Times New Roman" w:hAnsi="Times New Roman"/>
        </w:rPr>
        <w:t>­</w:t>
      </w:r>
      <w:r w:rsidRPr="005E6475">
        <w:rPr>
          <w:rFonts w:ascii="Times New Roman" w:hAnsi="Times New Roman"/>
        </w:rPr>
        <w:tab/>
        <w:t>соответствие заявок на участие в закупке требованиям настоящей закупочной документации (в т.ч. соответствие коммерческого и технического предложений);</w:t>
      </w:r>
    </w:p>
    <w:p w:rsidR="005E6475" w:rsidRPr="005E6475" w:rsidRDefault="005E6475" w:rsidP="00401455">
      <w:pPr>
        <w:spacing w:after="0" w:line="360" w:lineRule="auto"/>
        <w:jc w:val="both"/>
        <w:rPr>
          <w:rFonts w:ascii="Times New Roman" w:hAnsi="Times New Roman"/>
        </w:rPr>
      </w:pPr>
      <w:r w:rsidRPr="005E6475">
        <w:rPr>
          <w:rFonts w:ascii="Times New Roman" w:hAnsi="Times New Roman"/>
        </w:rPr>
        <w:t>­</w:t>
      </w:r>
      <w:r w:rsidRPr="005E6475">
        <w:rPr>
          <w:rFonts w:ascii="Times New Roman" w:hAnsi="Times New Roman"/>
        </w:rPr>
        <w:tab/>
        <w:t>соответствие Участников закупки требованиям настоящей закупочной документации.</w:t>
      </w:r>
    </w:p>
    <w:p w:rsidR="005E6475" w:rsidRPr="005E6475" w:rsidRDefault="005E6475" w:rsidP="00401455">
      <w:pPr>
        <w:spacing w:after="0" w:line="360" w:lineRule="auto"/>
        <w:jc w:val="both"/>
        <w:rPr>
          <w:rFonts w:ascii="Times New Roman" w:hAnsi="Times New Roman"/>
        </w:rPr>
      </w:pPr>
      <w:r w:rsidRPr="005E6475">
        <w:rPr>
          <w:rFonts w:ascii="Times New Roman" w:hAnsi="Times New Roman"/>
        </w:rPr>
        <w:t xml:space="preserve">Проверка соответствия заявок на участие в закупке и самих Участников закупки осуществляется в соответствии с отборочными критериями, указанными </w:t>
      </w:r>
      <w:r w:rsidR="00F5378D" w:rsidRPr="00F5378D">
        <w:rPr>
          <w:rFonts w:ascii="Times New Roman" w:hAnsi="Times New Roman"/>
        </w:rPr>
        <w:t>в разделах 4 и 5</w:t>
      </w:r>
      <w:r w:rsidRPr="00F5378D">
        <w:rPr>
          <w:rFonts w:ascii="Times New Roman" w:hAnsi="Times New Roman"/>
        </w:rPr>
        <w:t xml:space="preserve"> настоящей закупочной документации.</w:t>
      </w:r>
    </w:p>
    <w:p w:rsidR="00980FCC" w:rsidRDefault="00C915E0" w:rsidP="00401455">
      <w:pPr>
        <w:spacing w:after="0" w:line="360" w:lineRule="auto"/>
        <w:jc w:val="both"/>
        <w:rPr>
          <w:rFonts w:ascii="Times New Roman" w:hAnsi="Times New Roman"/>
        </w:rPr>
      </w:pPr>
      <w:r>
        <w:rPr>
          <w:rFonts w:ascii="Times New Roman" w:hAnsi="Times New Roman"/>
        </w:rPr>
        <w:t>3.12.2</w:t>
      </w:r>
      <w:r w:rsidR="005E6475" w:rsidRPr="005E6475">
        <w:rPr>
          <w:rFonts w:ascii="Times New Roman" w:hAnsi="Times New Roman"/>
        </w:rPr>
        <w:t>.3.</w:t>
      </w:r>
      <w:r w:rsidR="005E6475" w:rsidRPr="005E6475">
        <w:rPr>
          <w:rFonts w:ascii="Times New Roman" w:hAnsi="Times New Roman"/>
        </w:rPr>
        <w:tab/>
        <w:t xml:space="preserve">В рамках отборочной стадии Закупочная комиссия может запросить у Участников закупки разъяснения (уточнения) их заявок на участие в закупке, </w:t>
      </w:r>
      <w:r w:rsidR="006C2A14">
        <w:rPr>
          <w:rFonts w:ascii="Times New Roman" w:hAnsi="Times New Roman"/>
        </w:rPr>
        <w:t>в порядке, установленном п. 3.12.1.4</w:t>
      </w:r>
      <w:r w:rsidR="005E6475" w:rsidRPr="005E6475">
        <w:rPr>
          <w:rFonts w:ascii="Times New Roman" w:hAnsi="Times New Roman"/>
        </w:rPr>
        <w:t>. настоящей закупочной документации.</w:t>
      </w:r>
    </w:p>
    <w:p w:rsidR="00007791" w:rsidRPr="00007791" w:rsidRDefault="00C915E0" w:rsidP="00401455">
      <w:pPr>
        <w:spacing w:after="0" w:line="360" w:lineRule="auto"/>
        <w:jc w:val="both"/>
        <w:rPr>
          <w:rFonts w:ascii="Times New Roman" w:hAnsi="Times New Roman"/>
        </w:rPr>
      </w:pPr>
      <w:r>
        <w:rPr>
          <w:rFonts w:ascii="Times New Roman" w:hAnsi="Times New Roman"/>
        </w:rPr>
        <w:t>3.12.2</w:t>
      </w:r>
      <w:r w:rsidR="00007791" w:rsidRPr="00007791">
        <w:rPr>
          <w:rFonts w:ascii="Times New Roman" w:hAnsi="Times New Roman"/>
        </w:rPr>
        <w:t>.4.</w:t>
      </w:r>
      <w:r w:rsidR="00007791" w:rsidRPr="00007791">
        <w:rPr>
          <w:rFonts w:ascii="Times New Roman" w:hAnsi="Times New Roman"/>
        </w:rPr>
        <w:tab/>
        <w:t>Заявка на участие в закупке должна полностью соответствовать каждому из установленных настоящей закупочной документацией требований. Участник закупки не допускается Закупочной комиссией к дальнейшему участию в закупке в следующих случаях:</w:t>
      </w:r>
    </w:p>
    <w:p w:rsidR="00007791" w:rsidRPr="00007791" w:rsidRDefault="00007791" w:rsidP="00401455">
      <w:pPr>
        <w:spacing w:after="0" w:line="360" w:lineRule="auto"/>
        <w:jc w:val="both"/>
        <w:rPr>
          <w:rFonts w:ascii="Times New Roman" w:hAnsi="Times New Roman"/>
        </w:rPr>
      </w:pPr>
      <w:r w:rsidRPr="00007791">
        <w:rPr>
          <w:rFonts w:ascii="Times New Roman" w:hAnsi="Times New Roman"/>
        </w:rPr>
        <w:t>­</w:t>
      </w:r>
      <w:r w:rsidRPr="00007791">
        <w:rPr>
          <w:rFonts w:ascii="Times New Roman" w:hAnsi="Times New Roman"/>
        </w:rPr>
        <w:tab/>
        <w:t>не представления требуемых согласно настоящей закупочной документации документов либо наличия в таких документах недостоверных сведений об Участнике закупки, в том числе привлекаемых субподрядчиках/соисполнителях (в случае привлечения), или о предлагаемых товарах, работах, услугах;</w:t>
      </w:r>
    </w:p>
    <w:p w:rsidR="00007791" w:rsidRPr="00007791" w:rsidRDefault="00007791" w:rsidP="00401455">
      <w:pPr>
        <w:spacing w:after="0" w:line="360" w:lineRule="auto"/>
        <w:jc w:val="both"/>
        <w:rPr>
          <w:rFonts w:ascii="Times New Roman" w:hAnsi="Times New Roman"/>
        </w:rPr>
      </w:pPr>
      <w:r w:rsidRPr="00007791">
        <w:rPr>
          <w:rFonts w:ascii="Times New Roman" w:hAnsi="Times New Roman"/>
        </w:rPr>
        <w:t>­</w:t>
      </w:r>
      <w:r w:rsidRPr="00007791">
        <w:rPr>
          <w:rFonts w:ascii="Times New Roman" w:hAnsi="Times New Roman"/>
        </w:rPr>
        <w:tab/>
        <w:t>несоответстви</w:t>
      </w:r>
      <w:r>
        <w:rPr>
          <w:rFonts w:ascii="Times New Roman" w:hAnsi="Times New Roman"/>
        </w:rPr>
        <w:t>я сведений, указанных</w:t>
      </w:r>
      <w:r w:rsidRPr="00007791">
        <w:rPr>
          <w:rFonts w:ascii="Times New Roman" w:hAnsi="Times New Roman"/>
        </w:rPr>
        <w:t xml:space="preserve"> в составе заявки на участие в закупке;</w:t>
      </w:r>
    </w:p>
    <w:p w:rsidR="00007791" w:rsidRPr="00007791" w:rsidRDefault="00007791" w:rsidP="00401455">
      <w:pPr>
        <w:spacing w:after="0" w:line="360" w:lineRule="auto"/>
        <w:jc w:val="both"/>
        <w:rPr>
          <w:rFonts w:ascii="Times New Roman" w:hAnsi="Times New Roman"/>
        </w:rPr>
      </w:pPr>
      <w:r w:rsidRPr="00007791">
        <w:rPr>
          <w:rFonts w:ascii="Times New Roman" w:hAnsi="Times New Roman"/>
        </w:rPr>
        <w:t>­</w:t>
      </w:r>
      <w:r w:rsidRPr="00007791">
        <w:rPr>
          <w:rFonts w:ascii="Times New Roman" w:hAnsi="Times New Roman"/>
        </w:rPr>
        <w:tab/>
        <w:t>несоответствия Участника закупки, в том числе привлекаемых субподрядчиков/соисполнителей (в случае привлечения), требованиям, установленным в настоящей закупочной документации;</w:t>
      </w:r>
    </w:p>
    <w:p w:rsidR="00007791" w:rsidRDefault="00007791" w:rsidP="00401455">
      <w:pPr>
        <w:spacing w:after="0" w:line="360" w:lineRule="auto"/>
        <w:jc w:val="both"/>
        <w:rPr>
          <w:rFonts w:ascii="Times New Roman" w:hAnsi="Times New Roman"/>
        </w:rPr>
      </w:pPr>
      <w:r w:rsidRPr="00007791">
        <w:rPr>
          <w:rFonts w:ascii="Times New Roman" w:hAnsi="Times New Roman"/>
        </w:rPr>
        <w:t>­</w:t>
      </w:r>
      <w:r w:rsidRPr="00007791">
        <w:rPr>
          <w:rFonts w:ascii="Times New Roman" w:hAnsi="Times New Roman"/>
        </w:rPr>
        <w:tab/>
        <w:t>несоответствия коммерческого и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закупочной документации, в том числе превышение в заявке Участника закупки начальной (максимальной) цены, установленной Извещением о закупке;</w:t>
      </w:r>
    </w:p>
    <w:p w:rsidR="00007791" w:rsidRDefault="006D1B7D" w:rsidP="00401455">
      <w:pPr>
        <w:spacing w:after="0" w:line="360" w:lineRule="auto"/>
        <w:jc w:val="both"/>
        <w:rPr>
          <w:rFonts w:ascii="Times New Roman" w:hAnsi="Times New Roman"/>
        </w:rPr>
      </w:pPr>
      <w:r w:rsidRPr="006D1B7D">
        <w:rPr>
          <w:rFonts w:ascii="Times New Roman" w:hAnsi="Times New Roman"/>
        </w:rPr>
        <w:t>­</w:t>
      </w:r>
      <w:r w:rsidRPr="006D1B7D">
        <w:rPr>
          <w:rFonts w:ascii="Times New Roman" w:hAnsi="Times New Roman"/>
        </w:rPr>
        <w:tab/>
        <w:t>несоответствие сведений, указанных в Спец</w:t>
      </w:r>
      <w:r w:rsidR="001B7CE7">
        <w:rPr>
          <w:rFonts w:ascii="Times New Roman" w:hAnsi="Times New Roman"/>
        </w:rPr>
        <w:t>ификации  и Технических характеристиках</w:t>
      </w:r>
      <w:r>
        <w:rPr>
          <w:rFonts w:ascii="Times New Roman" w:hAnsi="Times New Roman"/>
        </w:rPr>
        <w:t>.</w:t>
      </w:r>
    </w:p>
    <w:p w:rsidR="006D1B7D" w:rsidRDefault="00C915E0" w:rsidP="00401455">
      <w:pPr>
        <w:spacing w:after="0" w:line="360" w:lineRule="auto"/>
        <w:jc w:val="both"/>
        <w:rPr>
          <w:rFonts w:ascii="Times New Roman" w:hAnsi="Times New Roman"/>
        </w:rPr>
      </w:pPr>
      <w:r>
        <w:rPr>
          <w:rFonts w:ascii="Times New Roman" w:hAnsi="Times New Roman"/>
        </w:rPr>
        <w:t>3.12.2</w:t>
      </w:r>
      <w:r w:rsidR="006D1B7D" w:rsidRPr="006D1B7D">
        <w:rPr>
          <w:rFonts w:ascii="Times New Roman" w:hAnsi="Times New Roman"/>
        </w:rPr>
        <w:t>.5.</w:t>
      </w:r>
      <w:r w:rsidR="006D1B7D" w:rsidRPr="006D1B7D">
        <w:rPr>
          <w:rFonts w:ascii="Times New Roman" w:hAnsi="Times New Roman"/>
        </w:rPr>
        <w:tab/>
        <w:t>Если в заявке имеются расхождения между обозначением сумм словами и цифрами, то закупочной комиссией принимается к рассмотрению сумма, указанная словами.</w:t>
      </w:r>
    </w:p>
    <w:p w:rsidR="00CB3F0F" w:rsidRPr="00CB3F0F" w:rsidRDefault="00C915E0" w:rsidP="00401455">
      <w:pPr>
        <w:spacing w:after="0" w:line="360" w:lineRule="auto"/>
        <w:jc w:val="both"/>
        <w:rPr>
          <w:rFonts w:ascii="Times New Roman" w:hAnsi="Times New Roman"/>
        </w:rPr>
      </w:pPr>
      <w:r>
        <w:rPr>
          <w:rFonts w:ascii="Times New Roman" w:hAnsi="Times New Roman"/>
        </w:rPr>
        <w:lastRenderedPageBreak/>
        <w:t>3.12.2</w:t>
      </w:r>
      <w:r w:rsidR="00CB3F0F">
        <w:rPr>
          <w:rFonts w:ascii="Times New Roman" w:hAnsi="Times New Roman"/>
        </w:rPr>
        <w:t>.6</w:t>
      </w:r>
      <w:r w:rsidR="00CB3F0F" w:rsidRPr="00CB3F0F">
        <w:rPr>
          <w:rFonts w:ascii="Times New Roman" w:hAnsi="Times New Roman"/>
        </w:rPr>
        <w:t>.</w:t>
      </w:r>
      <w:r w:rsidR="00CB3F0F" w:rsidRPr="00CB3F0F">
        <w:rPr>
          <w:rFonts w:ascii="Times New Roman" w:hAnsi="Times New Roman"/>
        </w:rPr>
        <w:tab/>
        <w:t>В случае установления Закупочной комиссией недостоверности сведений, содержащихся в документах, представленных Участником закупки, установления факта проведения ликвидации Участника закупки - юридического лица или проведения в отношении Участника закупки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закупки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Закупочная комиссия отстранит такого участника от участия в закупке на любом этапе его проведения. При наличии указанной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B3F0F" w:rsidRPr="00CB3F0F" w:rsidRDefault="00C915E0" w:rsidP="00401455">
      <w:pPr>
        <w:spacing w:after="0" w:line="360" w:lineRule="auto"/>
        <w:jc w:val="both"/>
        <w:rPr>
          <w:rFonts w:ascii="Times New Roman" w:hAnsi="Times New Roman"/>
        </w:rPr>
      </w:pPr>
      <w:r>
        <w:rPr>
          <w:rFonts w:ascii="Times New Roman" w:hAnsi="Times New Roman"/>
        </w:rPr>
        <w:t>3.12.2</w:t>
      </w:r>
      <w:r w:rsidR="00CB3F0F">
        <w:rPr>
          <w:rFonts w:ascii="Times New Roman" w:hAnsi="Times New Roman"/>
        </w:rPr>
        <w:t>.7</w:t>
      </w:r>
      <w:r w:rsidR="00CB3F0F" w:rsidRPr="00CB3F0F">
        <w:rPr>
          <w:rFonts w:ascii="Times New Roman" w:hAnsi="Times New Roman"/>
        </w:rPr>
        <w:t>.</w:t>
      </w:r>
      <w:r w:rsidR="00CB3F0F" w:rsidRPr="00CB3F0F">
        <w:rPr>
          <w:rFonts w:ascii="Times New Roman" w:hAnsi="Times New Roman"/>
        </w:rPr>
        <w:tab/>
        <w:t>В случае если на основании результатов отборочной стадии принято решение об отказе в допуске к дальнейшему участию в закупке всех Участников закупки, подавших заявки на участие в закупке, закупка признается несостоявшейся.</w:t>
      </w:r>
    </w:p>
    <w:p w:rsidR="006D1B7D" w:rsidRDefault="00CB3F0F" w:rsidP="00401455">
      <w:pPr>
        <w:spacing w:after="0" w:line="360" w:lineRule="auto"/>
        <w:jc w:val="both"/>
        <w:rPr>
          <w:rFonts w:ascii="Times New Roman" w:hAnsi="Times New Roman"/>
        </w:rPr>
      </w:pPr>
      <w:r>
        <w:rPr>
          <w:rFonts w:ascii="Times New Roman" w:hAnsi="Times New Roman"/>
        </w:rPr>
        <w:t xml:space="preserve">    </w:t>
      </w:r>
      <w:r w:rsidRPr="00CB3F0F">
        <w:rPr>
          <w:rFonts w:ascii="Times New Roman" w:hAnsi="Times New Roman"/>
        </w:rPr>
        <w:t xml:space="preserve">В случае если на основании результатов отборочной стадии принято решение о допуске к дальнейшему участию в закупке только одного участника закупки, подавшего заявку на участие в закупке, закупочная процедура признается </w:t>
      </w:r>
      <w:r w:rsidR="00473C57">
        <w:rPr>
          <w:rFonts w:ascii="Times New Roman" w:hAnsi="Times New Roman"/>
        </w:rPr>
        <w:t>не</w:t>
      </w:r>
      <w:r w:rsidRPr="00CB3F0F">
        <w:rPr>
          <w:rFonts w:ascii="Times New Roman" w:hAnsi="Times New Roman"/>
        </w:rPr>
        <w:t>состоявшейся.</w:t>
      </w:r>
    </w:p>
    <w:p w:rsidR="004845C0" w:rsidRDefault="004845C0" w:rsidP="00401455">
      <w:pPr>
        <w:spacing w:after="0" w:line="360" w:lineRule="auto"/>
        <w:jc w:val="both"/>
        <w:rPr>
          <w:rFonts w:ascii="Times New Roman" w:hAnsi="Times New Roman"/>
          <w:b/>
          <w:sz w:val="24"/>
          <w:szCs w:val="24"/>
        </w:rPr>
      </w:pPr>
      <w:r w:rsidRPr="004845C0">
        <w:rPr>
          <w:rFonts w:ascii="Times New Roman" w:hAnsi="Times New Roman"/>
          <w:b/>
        </w:rPr>
        <w:t xml:space="preserve">3.12.3. </w:t>
      </w:r>
      <w:r w:rsidRPr="004845C0">
        <w:rPr>
          <w:rFonts w:ascii="Times New Roman" w:hAnsi="Times New Roman"/>
          <w:b/>
          <w:sz w:val="24"/>
          <w:szCs w:val="24"/>
        </w:rPr>
        <w:t>Порядок оценки заявок в соответствии с заявленными Заказчиком критериями</w:t>
      </w:r>
    </w:p>
    <w:p w:rsidR="004845C0" w:rsidRPr="004845C0" w:rsidRDefault="004845C0" w:rsidP="00401455">
      <w:pPr>
        <w:spacing w:after="0" w:line="360" w:lineRule="auto"/>
        <w:jc w:val="both"/>
        <w:rPr>
          <w:rFonts w:ascii="Times New Roman" w:hAnsi="Times New Roman"/>
        </w:rPr>
      </w:pPr>
      <w:r w:rsidRPr="004845C0">
        <w:rPr>
          <w:rFonts w:ascii="Times New Roman" w:hAnsi="Times New Roman"/>
        </w:rPr>
        <w:t>3.12.3.1.         Для определения относительной значимости критериев оценки устанавливаются следующие весовые коэффициенты для каждого критерия (значимость критериев):</w:t>
      </w:r>
    </w:p>
    <w:p w:rsidR="004845C0" w:rsidRPr="004845C0" w:rsidRDefault="004845C0" w:rsidP="00401455">
      <w:pPr>
        <w:spacing w:after="0" w:line="360" w:lineRule="auto"/>
        <w:jc w:val="both"/>
        <w:rPr>
          <w:rFonts w:ascii="Times New Roman" w:hAnsi="Times New Roman"/>
        </w:rPr>
      </w:pPr>
      <w:r w:rsidRPr="004845C0">
        <w:rPr>
          <w:rFonts w:ascii="Times New Roman" w:hAnsi="Times New Roman"/>
        </w:rPr>
        <w:t>- для критерия «Цена Соглашения» - 40%;</w:t>
      </w:r>
    </w:p>
    <w:p w:rsidR="004845C0" w:rsidRPr="004845C0" w:rsidRDefault="004845C0" w:rsidP="00401455">
      <w:pPr>
        <w:spacing w:after="0" w:line="360" w:lineRule="auto"/>
        <w:jc w:val="both"/>
        <w:rPr>
          <w:rFonts w:ascii="Times New Roman" w:hAnsi="Times New Roman"/>
        </w:rPr>
      </w:pPr>
      <w:r w:rsidRPr="004845C0">
        <w:rPr>
          <w:rFonts w:ascii="Times New Roman" w:hAnsi="Times New Roman"/>
        </w:rPr>
        <w:t>-для критерия «Качество услуг и квалификация Участника» - 60%</w:t>
      </w:r>
    </w:p>
    <w:p w:rsidR="004845C0" w:rsidRPr="004845C0" w:rsidRDefault="004845C0" w:rsidP="00401455">
      <w:pPr>
        <w:spacing w:after="0" w:line="360" w:lineRule="auto"/>
        <w:jc w:val="both"/>
        <w:rPr>
          <w:rFonts w:ascii="Times New Roman" w:hAnsi="Times New Roman"/>
        </w:rPr>
      </w:pPr>
      <w:r w:rsidRPr="004845C0">
        <w:rPr>
          <w:rFonts w:ascii="Times New Roman" w:hAnsi="Times New Roman"/>
        </w:rPr>
        <w:t>Совокупная значимость всех критериев по каждому лоту составляет 100%.</w:t>
      </w:r>
    </w:p>
    <w:p w:rsidR="004845C0" w:rsidRPr="004845C0" w:rsidRDefault="004845C0" w:rsidP="00401455">
      <w:pPr>
        <w:spacing w:after="0" w:line="360" w:lineRule="auto"/>
        <w:jc w:val="both"/>
        <w:rPr>
          <w:rFonts w:ascii="Times New Roman" w:hAnsi="Times New Roman"/>
        </w:rPr>
      </w:pPr>
      <w:r>
        <w:rPr>
          <w:rFonts w:ascii="Times New Roman" w:hAnsi="Times New Roman"/>
        </w:rPr>
        <w:t>3.12.3.</w:t>
      </w:r>
      <w:r w:rsidRPr="004845C0">
        <w:rPr>
          <w:rFonts w:ascii="Times New Roman" w:hAnsi="Times New Roman"/>
        </w:rPr>
        <w:t>2.</w:t>
      </w:r>
      <w:r>
        <w:rPr>
          <w:rFonts w:ascii="Times New Roman" w:hAnsi="Times New Roman"/>
        </w:rPr>
        <w:t xml:space="preserve">       </w:t>
      </w:r>
      <w:r w:rsidRPr="004845C0">
        <w:rPr>
          <w:rFonts w:ascii="Times New Roman" w:hAnsi="Times New Roman"/>
        </w:rPr>
        <w:t xml:space="preserve"> Оценка заявок осуществляется в следующем порядке:</w:t>
      </w:r>
    </w:p>
    <w:p w:rsidR="004845C0" w:rsidRPr="004845C0" w:rsidRDefault="004845C0" w:rsidP="00401455">
      <w:pPr>
        <w:spacing w:after="0" w:line="360" w:lineRule="auto"/>
        <w:jc w:val="both"/>
        <w:rPr>
          <w:rFonts w:ascii="Times New Roman" w:hAnsi="Times New Roman"/>
        </w:rPr>
      </w:pPr>
      <w:r>
        <w:rPr>
          <w:rFonts w:ascii="Times New Roman" w:hAnsi="Times New Roman"/>
        </w:rPr>
        <w:t>1)</w:t>
      </w:r>
      <w:r w:rsidRPr="004845C0">
        <w:rPr>
          <w:rFonts w:ascii="Times New Roman" w:hAnsi="Times New Roman"/>
        </w:rPr>
        <w:t xml:space="preserve"> Рейтинг, присуждаемый Заявке по критерию «Цена Соглаш</w:t>
      </w:r>
      <w:r w:rsidR="00993A16">
        <w:rPr>
          <w:rFonts w:ascii="Times New Roman" w:hAnsi="Times New Roman"/>
        </w:rPr>
        <w:t>ения», определяется по формуле:</w:t>
      </w:r>
    </w:p>
    <w:p w:rsidR="004845C0" w:rsidRPr="004845C0" w:rsidRDefault="00993A16" w:rsidP="00401455">
      <w:pPr>
        <w:spacing w:after="0" w:line="360" w:lineRule="auto"/>
        <w:jc w:val="both"/>
        <w:rPr>
          <w:rFonts w:ascii="Times New Roman" w:hAnsi="Times New Roman"/>
          <w:lang w:val="en-US"/>
        </w:rPr>
      </w:pPr>
      <w:r>
        <w:rPr>
          <w:rFonts w:ascii="Times New Roman" w:hAnsi="Times New Roman"/>
          <w:lang w:val="en-US"/>
        </w:rPr>
        <w:t>Rai = ((Amax – Ai)/Amax)*100</w:t>
      </w:r>
    </w:p>
    <w:p w:rsidR="004845C0" w:rsidRPr="004845C0" w:rsidRDefault="004845C0" w:rsidP="00401455">
      <w:pPr>
        <w:spacing w:after="0" w:line="360" w:lineRule="auto"/>
        <w:jc w:val="both"/>
        <w:rPr>
          <w:rFonts w:ascii="Times New Roman" w:hAnsi="Times New Roman"/>
          <w:lang w:val="en-US"/>
        </w:rPr>
      </w:pPr>
      <w:r w:rsidRPr="004845C0">
        <w:rPr>
          <w:rFonts w:ascii="Times New Roman" w:hAnsi="Times New Roman"/>
        </w:rPr>
        <w:t>где</w:t>
      </w:r>
      <w:r w:rsidRPr="004845C0">
        <w:rPr>
          <w:rFonts w:ascii="Times New Roman" w:hAnsi="Times New Roman"/>
          <w:lang w:val="en-US"/>
        </w:rPr>
        <w:t>:</w:t>
      </w:r>
    </w:p>
    <w:p w:rsidR="004845C0" w:rsidRPr="004845C0" w:rsidRDefault="004845C0" w:rsidP="00401455">
      <w:pPr>
        <w:spacing w:after="0" w:line="360" w:lineRule="auto"/>
        <w:jc w:val="both"/>
        <w:rPr>
          <w:rFonts w:ascii="Times New Roman" w:hAnsi="Times New Roman"/>
        </w:rPr>
      </w:pPr>
      <w:r w:rsidRPr="004845C0">
        <w:rPr>
          <w:rFonts w:ascii="Times New Roman" w:hAnsi="Times New Roman"/>
        </w:rPr>
        <w:t>Rai – рейтинг, присуждаемый i-й Заявке по данному критерию;</w:t>
      </w:r>
    </w:p>
    <w:p w:rsidR="004845C0" w:rsidRPr="004845C0" w:rsidRDefault="004845C0" w:rsidP="00401455">
      <w:pPr>
        <w:spacing w:after="0" w:line="360" w:lineRule="auto"/>
        <w:jc w:val="both"/>
        <w:rPr>
          <w:rFonts w:ascii="Times New Roman" w:hAnsi="Times New Roman"/>
        </w:rPr>
      </w:pPr>
      <w:r w:rsidRPr="004845C0">
        <w:rPr>
          <w:rFonts w:ascii="Times New Roman" w:hAnsi="Times New Roman"/>
        </w:rPr>
        <w:t>Amax – начальная (максимальная) цена Соглашения, установленная настоящей документацией;</w:t>
      </w:r>
    </w:p>
    <w:p w:rsidR="004845C0" w:rsidRDefault="004845C0" w:rsidP="00401455">
      <w:pPr>
        <w:spacing w:after="0" w:line="360" w:lineRule="auto"/>
        <w:jc w:val="both"/>
        <w:rPr>
          <w:rFonts w:ascii="Times New Roman" w:hAnsi="Times New Roman"/>
        </w:rPr>
      </w:pPr>
      <w:r w:rsidRPr="004845C0">
        <w:rPr>
          <w:rFonts w:ascii="Times New Roman" w:hAnsi="Times New Roman"/>
        </w:rPr>
        <w:t>Ai – предложение i-г</w:t>
      </w:r>
      <w:r w:rsidR="001B7CE7">
        <w:rPr>
          <w:rFonts w:ascii="Times New Roman" w:hAnsi="Times New Roman"/>
        </w:rPr>
        <w:t>о Участника по цене Соглашения.</w:t>
      </w:r>
    </w:p>
    <w:p w:rsidR="00101EC6" w:rsidRPr="004845C0" w:rsidRDefault="00101EC6" w:rsidP="00401455">
      <w:pPr>
        <w:spacing w:after="0" w:line="360" w:lineRule="auto"/>
        <w:jc w:val="both"/>
        <w:rPr>
          <w:rFonts w:ascii="Times New Roman" w:hAnsi="Times New Roman"/>
        </w:rPr>
      </w:pPr>
      <w:r>
        <w:rPr>
          <w:rFonts w:ascii="Times New Roman" w:hAnsi="Times New Roman"/>
        </w:rPr>
        <w:t xml:space="preserve">2) </w:t>
      </w:r>
      <w:r w:rsidRPr="004845C0">
        <w:rPr>
          <w:rFonts w:ascii="Times New Roman" w:hAnsi="Times New Roman"/>
        </w:rPr>
        <w:t>Полученный результат умножается на значимость данного критерия</w:t>
      </w:r>
      <w:r>
        <w:rPr>
          <w:rFonts w:ascii="Times New Roman" w:hAnsi="Times New Roman"/>
        </w:rPr>
        <w:t>.</w:t>
      </w:r>
    </w:p>
    <w:p w:rsidR="004845C0" w:rsidRPr="004845C0" w:rsidRDefault="00616CFD" w:rsidP="00401455">
      <w:pPr>
        <w:spacing w:after="0" w:line="360" w:lineRule="auto"/>
        <w:jc w:val="both"/>
        <w:rPr>
          <w:rFonts w:ascii="Times New Roman" w:hAnsi="Times New Roman"/>
        </w:rPr>
      </w:pPr>
      <w:r>
        <w:rPr>
          <w:rFonts w:ascii="Times New Roman" w:hAnsi="Times New Roman"/>
        </w:rPr>
        <w:t>3.12.3.</w:t>
      </w:r>
      <w:r w:rsidR="004845C0" w:rsidRPr="004845C0">
        <w:rPr>
          <w:rFonts w:ascii="Times New Roman" w:hAnsi="Times New Roman"/>
        </w:rPr>
        <w:t xml:space="preserve">3. </w:t>
      </w:r>
      <w:r>
        <w:rPr>
          <w:rFonts w:ascii="Times New Roman" w:hAnsi="Times New Roman"/>
        </w:rPr>
        <w:t xml:space="preserve">      </w:t>
      </w:r>
      <w:r w:rsidR="004845C0" w:rsidRPr="004845C0">
        <w:rPr>
          <w:rFonts w:ascii="Times New Roman" w:hAnsi="Times New Roman"/>
        </w:rPr>
        <w:t>Оценка Заявок по критерию «Качество услуг и квалификация Участника» осуществляется по бальной системе в следующем порядке:</w:t>
      </w:r>
    </w:p>
    <w:p w:rsidR="004845C0" w:rsidRPr="004845C0" w:rsidRDefault="00616CFD" w:rsidP="00401455">
      <w:pPr>
        <w:spacing w:after="0" w:line="360" w:lineRule="auto"/>
        <w:jc w:val="both"/>
        <w:rPr>
          <w:rFonts w:ascii="Times New Roman" w:hAnsi="Times New Roman"/>
        </w:rPr>
      </w:pPr>
      <w:r>
        <w:rPr>
          <w:rFonts w:ascii="Times New Roman" w:hAnsi="Times New Roman"/>
        </w:rPr>
        <w:t xml:space="preserve">1)       </w:t>
      </w:r>
      <w:r w:rsidR="004845C0" w:rsidRPr="004845C0">
        <w:rPr>
          <w:rFonts w:ascii="Times New Roman" w:hAnsi="Times New Roman"/>
        </w:rPr>
        <w:t xml:space="preserve"> Члены Комиссии при проставлении баллов основываются на своем опыте, квалификации и требо</w:t>
      </w:r>
      <w:r>
        <w:rPr>
          <w:rFonts w:ascii="Times New Roman" w:hAnsi="Times New Roman"/>
        </w:rPr>
        <w:t>ваниях Конкурсной документации.</w:t>
      </w:r>
      <w:r w:rsidR="004845C0" w:rsidRPr="004845C0">
        <w:rPr>
          <w:rFonts w:ascii="Times New Roman" w:hAnsi="Times New Roman"/>
        </w:rPr>
        <w:t xml:space="preserve"> При этом оценивается:</w:t>
      </w:r>
    </w:p>
    <w:p w:rsidR="004845C0" w:rsidRPr="004845C0" w:rsidRDefault="001B7CE7" w:rsidP="00401455">
      <w:pPr>
        <w:spacing w:after="0" w:line="360" w:lineRule="auto"/>
        <w:jc w:val="both"/>
        <w:rPr>
          <w:rFonts w:ascii="Times New Roman" w:hAnsi="Times New Roman"/>
        </w:rPr>
      </w:pPr>
      <w:r>
        <w:rPr>
          <w:rFonts w:ascii="Times New Roman" w:hAnsi="Times New Roman"/>
        </w:rPr>
        <w:lastRenderedPageBreak/>
        <w:t>- совокупность данных</w:t>
      </w:r>
      <w:r w:rsidR="004845C0" w:rsidRPr="004845C0">
        <w:rPr>
          <w:rFonts w:ascii="Times New Roman" w:hAnsi="Times New Roman"/>
        </w:rPr>
        <w:t>, представленных в Заявке, характеризующих значимость Участника на рынке, его квалификацию,</w:t>
      </w:r>
    </w:p>
    <w:p w:rsidR="004845C0" w:rsidRPr="004845C0" w:rsidRDefault="001B7CE7" w:rsidP="00401455">
      <w:pPr>
        <w:spacing w:after="0" w:line="360" w:lineRule="auto"/>
        <w:jc w:val="both"/>
        <w:rPr>
          <w:rFonts w:ascii="Times New Roman" w:hAnsi="Times New Roman"/>
        </w:rPr>
      </w:pPr>
      <w:r>
        <w:rPr>
          <w:rFonts w:ascii="Times New Roman" w:hAnsi="Times New Roman"/>
        </w:rPr>
        <w:t>- наличие опыта оказания услуг,</w:t>
      </w:r>
    </w:p>
    <w:p w:rsidR="004845C0" w:rsidRPr="004845C0" w:rsidRDefault="004845C0" w:rsidP="00401455">
      <w:pPr>
        <w:spacing w:after="0" w:line="360" w:lineRule="auto"/>
        <w:jc w:val="both"/>
        <w:rPr>
          <w:rFonts w:ascii="Times New Roman" w:hAnsi="Times New Roman"/>
        </w:rPr>
      </w:pPr>
      <w:r w:rsidRPr="004845C0">
        <w:rPr>
          <w:rFonts w:ascii="Times New Roman" w:hAnsi="Times New Roman"/>
        </w:rPr>
        <w:t>- наличие трудовых и финансовых ресурсов.</w:t>
      </w:r>
    </w:p>
    <w:p w:rsidR="004845C0" w:rsidRPr="004845C0" w:rsidRDefault="00616CFD" w:rsidP="00401455">
      <w:pPr>
        <w:spacing w:after="0" w:line="360" w:lineRule="auto"/>
        <w:jc w:val="both"/>
        <w:rPr>
          <w:rFonts w:ascii="Times New Roman" w:hAnsi="Times New Roman"/>
        </w:rPr>
      </w:pPr>
      <w:r>
        <w:rPr>
          <w:rFonts w:ascii="Times New Roman" w:hAnsi="Times New Roman"/>
        </w:rPr>
        <w:t xml:space="preserve">2)       </w:t>
      </w:r>
      <w:r w:rsidR="004845C0" w:rsidRPr="004845C0">
        <w:rPr>
          <w:rFonts w:ascii="Times New Roman" w:hAnsi="Times New Roman"/>
        </w:rPr>
        <w:t xml:space="preserve"> Максимальное количество баллов по критерию «Качество услуг и квалификация Уч</w:t>
      </w:r>
      <w:r>
        <w:rPr>
          <w:rFonts w:ascii="Times New Roman" w:hAnsi="Times New Roman"/>
        </w:rPr>
        <w:t xml:space="preserve">астника» составляет 100 баллов. </w:t>
      </w:r>
      <w:r w:rsidR="004845C0" w:rsidRPr="004845C0">
        <w:rPr>
          <w:rFonts w:ascii="Times New Roman" w:hAnsi="Times New Roman"/>
        </w:rPr>
        <w:t>В случае непредставления документов, подтверждающих указанные в Заявке сведения по критерию «Качество услуг и квалификация Участника», такой Заявке присваивается «0» баллов по данному критерию.</w:t>
      </w:r>
    </w:p>
    <w:p w:rsidR="004845C0" w:rsidRPr="004845C0" w:rsidRDefault="00616CFD" w:rsidP="00401455">
      <w:pPr>
        <w:spacing w:after="0" w:line="360" w:lineRule="auto"/>
        <w:jc w:val="both"/>
        <w:rPr>
          <w:rFonts w:ascii="Times New Roman" w:hAnsi="Times New Roman"/>
        </w:rPr>
      </w:pPr>
      <w:r>
        <w:rPr>
          <w:rFonts w:ascii="Times New Roman" w:hAnsi="Times New Roman"/>
        </w:rPr>
        <w:t xml:space="preserve">3)       </w:t>
      </w:r>
      <w:r w:rsidR="004845C0" w:rsidRPr="004845C0">
        <w:rPr>
          <w:rFonts w:ascii="Times New Roman" w:hAnsi="Times New Roman"/>
        </w:rPr>
        <w:t xml:space="preserve"> Рейтинг, присуждаемый Заявке по критерию «Качество услуг и квалификация Участника», определяется как среднее арифметическое оценок в баллах всех членов Комиссии, присуждаемых этой Заявке по данному критерию.</w:t>
      </w:r>
    </w:p>
    <w:p w:rsidR="004845C0" w:rsidRPr="004845C0" w:rsidRDefault="00616CFD" w:rsidP="00401455">
      <w:pPr>
        <w:spacing w:after="0" w:line="360" w:lineRule="auto"/>
        <w:jc w:val="both"/>
        <w:rPr>
          <w:rFonts w:ascii="Times New Roman" w:hAnsi="Times New Roman"/>
        </w:rPr>
      </w:pPr>
      <w:r>
        <w:rPr>
          <w:rFonts w:ascii="Times New Roman" w:hAnsi="Times New Roman"/>
        </w:rPr>
        <w:t xml:space="preserve">4)       </w:t>
      </w:r>
      <w:r w:rsidR="004845C0" w:rsidRPr="004845C0">
        <w:rPr>
          <w:rFonts w:ascii="Times New Roman" w:hAnsi="Times New Roman"/>
        </w:rPr>
        <w:t xml:space="preserve"> Полученный результат умножается на значимость данного критерия.</w:t>
      </w:r>
    </w:p>
    <w:p w:rsidR="004845C0" w:rsidRPr="004845C0" w:rsidRDefault="00616CFD" w:rsidP="00401455">
      <w:pPr>
        <w:spacing w:after="0" w:line="360" w:lineRule="auto"/>
        <w:jc w:val="both"/>
        <w:rPr>
          <w:rFonts w:ascii="Times New Roman" w:hAnsi="Times New Roman"/>
        </w:rPr>
      </w:pPr>
      <w:r>
        <w:rPr>
          <w:rFonts w:ascii="Times New Roman" w:hAnsi="Times New Roman"/>
        </w:rPr>
        <w:t>3.12.3.</w:t>
      </w:r>
      <w:r w:rsidR="004845C0" w:rsidRPr="004845C0">
        <w:rPr>
          <w:rFonts w:ascii="Times New Roman" w:hAnsi="Times New Roman"/>
        </w:rPr>
        <w:t xml:space="preserve">4. </w:t>
      </w:r>
      <w:r>
        <w:rPr>
          <w:rFonts w:ascii="Times New Roman" w:hAnsi="Times New Roman"/>
        </w:rPr>
        <w:t xml:space="preserve">          </w:t>
      </w:r>
      <w:r w:rsidR="004845C0" w:rsidRPr="004845C0">
        <w:rPr>
          <w:rFonts w:ascii="Times New Roman" w:hAnsi="Times New Roman"/>
        </w:rPr>
        <w:t>Итоговый рейтинг для каждой Заявки определяется как сумма рейтингов Заявки по каждому критерию, рассчитанных в соответствии с указанным выше порядком и умноженных на их значимость.</w:t>
      </w:r>
    </w:p>
    <w:p w:rsidR="004845C0" w:rsidRPr="004845C0" w:rsidRDefault="00616CFD" w:rsidP="00401455">
      <w:pPr>
        <w:spacing w:after="0" w:line="360" w:lineRule="auto"/>
        <w:jc w:val="both"/>
        <w:rPr>
          <w:rFonts w:ascii="Times New Roman" w:hAnsi="Times New Roman"/>
        </w:rPr>
      </w:pPr>
      <w:r>
        <w:rPr>
          <w:rFonts w:ascii="Times New Roman" w:hAnsi="Times New Roman"/>
        </w:rPr>
        <w:t>3.12.3.</w:t>
      </w:r>
      <w:r w:rsidR="004845C0" w:rsidRPr="004845C0">
        <w:rPr>
          <w:rFonts w:ascii="Times New Roman" w:hAnsi="Times New Roman"/>
        </w:rPr>
        <w:t xml:space="preserve">5. </w:t>
      </w:r>
      <w:r>
        <w:rPr>
          <w:rFonts w:ascii="Times New Roman" w:hAnsi="Times New Roman"/>
        </w:rPr>
        <w:t xml:space="preserve">          </w:t>
      </w:r>
      <w:r w:rsidR="004845C0" w:rsidRPr="004845C0">
        <w:rPr>
          <w:rFonts w:ascii="Times New Roman" w:hAnsi="Times New Roman"/>
        </w:rPr>
        <w:t>Исходя из значений итоговых рейтингов Заявок, Комиссия присваивает каждой заявке порядковый номер.</w:t>
      </w:r>
    </w:p>
    <w:p w:rsidR="004845C0" w:rsidRPr="004845C0" w:rsidRDefault="00616CFD" w:rsidP="00401455">
      <w:pPr>
        <w:spacing w:after="0" w:line="360" w:lineRule="auto"/>
        <w:jc w:val="both"/>
        <w:rPr>
          <w:rFonts w:ascii="Times New Roman" w:hAnsi="Times New Roman"/>
        </w:rPr>
      </w:pPr>
      <w:r>
        <w:rPr>
          <w:rFonts w:ascii="Times New Roman" w:hAnsi="Times New Roman"/>
        </w:rPr>
        <w:t>3.12.3.</w:t>
      </w:r>
      <w:r w:rsidR="004845C0" w:rsidRPr="004845C0">
        <w:rPr>
          <w:rFonts w:ascii="Times New Roman" w:hAnsi="Times New Roman"/>
        </w:rPr>
        <w:t xml:space="preserve">6. </w:t>
      </w:r>
      <w:r w:rsidR="00901DFD">
        <w:rPr>
          <w:rFonts w:ascii="Times New Roman" w:hAnsi="Times New Roman"/>
        </w:rPr>
        <w:t xml:space="preserve">          </w:t>
      </w:r>
      <w:r w:rsidR="004845C0" w:rsidRPr="004845C0">
        <w:rPr>
          <w:rFonts w:ascii="Times New Roman" w:hAnsi="Times New Roman"/>
        </w:rPr>
        <w:t>Первый порядковый номер присваивается Заявке, набравшей наибольший итоговый рейтинг.</w:t>
      </w:r>
    </w:p>
    <w:p w:rsidR="00473C57" w:rsidRPr="005E3DAD" w:rsidRDefault="00901DFD" w:rsidP="00401455">
      <w:pPr>
        <w:spacing w:after="0" w:line="360" w:lineRule="auto"/>
        <w:jc w:val="both"/>
        <w:rPr>
          <w:rFonts w:ascii="Times New Roman" w:hAnsi="Times New Roman"/>
          <w:b/>
        </w:rPr>
      </w:pPr>
      <w:r>
        <w:rPr>
          <w:rFonts w:ascii="Times New Roman" w:hAnsi="Times New Roman"/>
          <w:b/>
        </w:rPr>
        <w:t>3.12.4</w:t>
      </w:r>
      <w:r w:rsidR="00473C57" w:rsidRPr="005E3DAD">
        <w:rPr>
          <w:rFonts w:ascii="Times New Roman" w:hAnsi="Times New Roman"/>
          <w:b/>
        </w:rPr>
        <w:t>.</w:t>
      </w:r>
      <w:r w:rsidR="00473C57" w:rsidRPr="005E3DAD">
        <w:rPr>
          <w:rFonts w:ascii="Times New Roman" w:hAnsi="Times New Roman"/>
          <w:b/>
        </w:rPr>
        <w:tab/>
        <w:t>Подведение итогов закупки. Определение победителя закупки</w:t>
      </w:r>
    </w:p>
    <w:p w:rsidR="00473C57" w:rsidRPr="00473C57" w:rsidRDefault="00901DFD" w:rsidP="00401455">
      <w:pPr>
        <w:spacing w:after="0" w:line="360" w:lineRule="auto"/>
        <w:jc w:val="both"/>
        <w:rPr>
          <w:rFonts w:ascii="Times New Roman" w:hAnsi="Times New Roman"/>
        </w:rPr>
      </w:pPr>
      <w:r>
        <w:rPr>
          <w:rFonts w:ascii="Times New Roman" w:hAnsi="Times New Roman"/>
        </w:rPr>
        <w:t>3.12.4</w:t>
      </w:r>
      <w:r w:rsidR="00473C57" w:rsidRPr="00473C57">
        <w:rPr>
          <w:rFonts w:ascii="Times New Roman" w:hAnsi="Times New Roman"/>
        </w:rPr>
        <w:t>.1.</w:t>
      </w:r>
      <w:r w:rsidR="00473C57" w:rsidRPr="00473C57">
        <w:rPr>
          <w:rFonts w:ascii="Times New Roman" w:hAnsi="Times New Roman"/>
        </w:rPr>
        <w:tab/>
        <w:t>По результатам оценки заявок на участие в закупке, представленных Участниками закупки, в случае признания закупки состоявшейся, Закупочная комиссия определяет Победителя закупки в сроки, установленные Извещением о проведении закупки, кроме случае</w:t>
      </w:r>
      <w:r>
        <w:rPr>
          <w:rFonts w:ascii="Times New Roman" w:hAnsi="Times New Roman"/>
        </w:rPr>
        <w:t>в, указанных в пункте 3.12.4</w:t>
      </w:r>
      <w:r w:rsidR="00473C57" w:rsidRPr="00473C57">
        <w:rPr>
          <w:rFonts w:ascii="Times New Roman" w:hAnsi="Times New Roman"/>
        </w:rPr>
        <w:t>.3 Закупочной документации.</w:t>
      </w:r>
    </w:p>
    <w:p w:rsidR="00473C57" w:rsidRPr="00473C57" w:rsidRDefault="00901DFD" w:rsidP="00401455">
      <w:pPr>
        <w:spacing w:after="0" w:line="360" w:lineRule="auto"/>
        <w:jc w:val="both"/>
        <w:rPr>
          <w:rFonts w:ascii="Times New Roman" w:hAnsi="Times New Roman"/>
        </w:rPr>
      </w:pPr>
      <w:r>
        <w:rPr>
          <w:rFonts w:ascii="Times New Roman" w:hAnsi="Times New Roman"/>
        </w:rPr>
        <w:t>3.12.4</w:t>
      </w:r>
      <w:r w:rsidR="00473C57" w:rsidRPr="00473C57">
        <w:rPr>
          <w:rFonts w:ascii="Times New Roman" w:hAnsi="Times New Roman"/>
        </w:rPr>
        <w:t>.2.</w:t>
      </w:r>
      <w:r w:rsidR="00473C57" w:rsidRPr="00473C57">
        <w:rPr>
          <w:rFonts w:ascii="Times New Roman" w:hAnsi="Times New Roman"/>
        </w:rPr>
        <w:tab/>
        <w:t xml:space="preserve">В случае признания закупки несостоявшейся, по решению закупочной комиссии, подведение итогов закупки может быть проведено ранее сроков, установленных в Извещении. </w:t>
      </w:r>
    </w:p>
    <w:p w:rsidR="004845C0" w:rsidRPr="00473C57" w:rsidRDefault="00901DFD" w:rsidP="00401455">
      <w:pPr>
        <w:spacing w:after="0" w:line="360" w:lineRule="auto"/>
        <w:jc w:val="both"/>
        <w:rPr>
          <w:rFonts w:ascii="Times New Roman" w:hAnsi="Times New Roman"/>
        </w:rPr>
      </w:pPr>
      <w:r>
        <w:rPr>
          <w:rFonts w:ascii="Times New Roman" w:hAnsi="Times New Roman"/>
        </w:rPr>
        <w:t>3.12.4</w:t>
      </w:r>
      <w:r w:rsidR="00473C57" w:rsidRPr="00473C57">
        <w:rPr>
          <w:rFonts w:ascii="Times New Roman" w:hAnsi="Times New Roman"/>
        </w:rPr>
        <w:t>.3.</w:t>
      </w:r>
      <w:r w:rsidR="00473C57" w:rsidRPr="00473C57">
        <w:rPr>
          <w:rFonts w:ascii="Times New Roman" w:hAnsi="Times New Roman"/>
        </w:rPr>
        <w:tab/>
        <w:t>В случае, если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 либо только один Участник закупки признан соответствующим требованиям, предусмотренным в закупочной документации, по решению закупочной комиссии, подведение итогов закупки может быть проведено ранее сроков, установленных в Извещении.</w:t>
      </w:r>
    </w:p>
    <w:p w:rsidR="00473C57" w:rsidRPr="00473C57" w:rsidRDefault="00901DFD" w:rsidP="00401455">
      <w:pPr>
        <w:spacing w:after="0" w:line="360" w:lineRule="auto"/>
        <w:jc w:val="both"/>
        <w:rPr>
          <w:rFonts w:ascii="Times New Roman" w:hAnsi="Times New Roman"/>
        </w:rPr>
      </w:pPr>
      <w:r>
        <w:rPr>
          <w:rFonts w:ascii="Times New Roman" w:hAnsi="Times New Roman"/>
        </w:rPr>
        <w:t>3.12.4</w:t>
      </w:r>
      <w:r w:rsidR="00473C57" w:rsidRPr="00473C57">
        <w:rPr>
          <w:rFonts w:ascii="Times New Roman" w:hAnsi="Times New Roman"/>
        </w:rPr>
        <w:t>.4.</w:t>
      </w:r>
      <w:r w:rsidR="00473C57" w:rsidRPr="00473C57">
        <w:rPr>
          <w:rFonts w:ascii="Times New Roman" w:hAnsi="Times New Roman"/>
        </w:rPr>
        <w:tab/>
        <w:t>Победителем закупки признается Участник закупки, который предложил лучшее сочетание условий исполнения договора</w:t>
      </w:r>
      <w:r>
        <w:rPr>
          <w:rFonts w:ascii="Times New Roman" w:hAnsi="Times New Roman"/>
        </w:rPr>
        <w:t xml:space="preserve"> и набравший наибольший итоговый рейтинг</w:t>
      </w:r>
      <w:r w:rsidR="00473C57" w:rsidRPr="00473C57">
        <w:rPr>
          <w:rFonts w:ascii="Times New Roman" w:hAnsi="Times New Roman"/>
        </w:rPr>
        <w:t xml:space="preserve"> (т.е. заявка на участие в закупке которого оценена наибольшим количеством баллов) и заявке на участие в закупке которого присвоен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w:t>
      </w:r>
      <w:r w:rsidR="00473C57" w:rsidRPr="00473C57">
        <w:rPr>
          <w:rFonts w:ascii="Times New Roman" w:hAnsi="Times New Roman"/>
        </w:rPr>
        <w:lastRenderedPageBreak/>
        <w:t>поступили ранее других заявок на участие в закупке, окончательных предложений, содержащих такие же условия.</w:t>
      </w:r>
    </w:p>
    <w:p w:rsidR="00473C57" w:rsidRPr="00473C57" w:rsidRDefault="00901DFD" w:rsidP="00401455">
      <w:pPr>
        <w:spacing w:after="0" w:line="360" w:lineRule="auto"/>
        <w:jc w:val="both"/>
        <w:rPr>
          <w:rFonts w:ascii="Times New Roman" w:hAnsi="Times New Roman"/>
        </w:rPr>
      </w:pPr>
      <w:r>
        <w:rPr>
          <w:rFonts w:ascii="Times New Roman" w:hAnsi="Times New Roman"/>
        </w:rPr>
        <w:t>3.12.4</w:t>
      </w:r>
      <w:r w:rsidR="00473C57" w:rsidRPr="00473C57">
        <w:rPr>
          <w:rFonts w:ascii="Times New Roman" w:hAnsi="Times New Roman"/>
        </w:rPr>
        <w:t>.5.</w:t>
      </w:r>
      <w:r w:rsidR="00473C57" w:rsidRPr="00473C57">
        <w:rPr>
          <w:rFonts w:ascii="Times New Roman" w:hAnsi="Times New Roman"/>
        </w:rPr>
        <w:tab/>
        <w:t>По р</w:t>
      </w:r>
      <w:r w:rsidR="00A14750">
        <w:rPr>
          <w:rFonts w:ascii="Times New Roman" w:hAnsi="Times New Roman"/>
        </w:rPr>
        <w:t>езультатам закупки оформляется итоговый п</w:t>
      </w:r>
      <w:r w:rsidR="00473C57" w:rsidRPr="00473C57">
        <w:rPr>
          <w:rFonts w:ascii="Times New Roman" w:hAnsi="Times New Roman"/>
        </w:rPr>
        <w:t>ротокол по выбору Победителя.</w:t>
      </w:r>
    </w:p>
    <w:p w:rsidR="00473C57" w:rsidRDefault="00901DFD" w:rsidP="00401455">
      <w:pPr>
        <w:spacing w:after="0" w:line="360" w:lineRule="auto"/>
        <w:jc w:val="both"/>
        <w:rPr>
          <w:rFonts w:ascii="Times New Roman" w:hAnsi="Times New Roman"/>
        </w:rPr>
      </w:pPr>
      <w:r>
        <w:rPr>
          <w:rFonts w:ascii="Times New Roman" w:hAnsi="Times New Roman"/>
        </w:rPr>
        <w:t>3.12.4</w:t>
      </w:r>
      <w:r w:rsidR="00473C57" w:rsidRPr="00473C57">
        <w:rPr>
          <w:rFonts w:ascii="Times New Roman" w:hAnsi="Times New Roman"/>
        </w:rPr>
        <w:t>.6.</w:t>
      </w:r>
      <w:r w:rsidR="00473C57" w:rsidRPr="00473C57">
        <w:rPr>
          <w:rFonts w:ascii="Times New Roman" w:hAnsi="Times New Roman"/>
        </w:rPr>
        <w:tab/>
        <w:t>Любой уча</w:t>
      </w:r>
      <w:r w:rsidR="00A14750">
        <w:rPr>
          <w:rFonts w:ascii="Times New Roman" w:hAnsi="Times New Roman"/>
        </w:rPr>
        <w:t xml:space="preserve">стник закупки после размещения итогового протокола </w:t>
      </w:r>
      <w:r w:rsidR="00473C57" w:rsidRPr="00473C57">
        <w:rPr>
          <w:rFonts w:ascii="Times New Roman" w:hAnsi="Times New Roman"/>
        </w:rPr>
        <w:t xml:space="preserve"> закупки вправе в течение 5 (пяти) р</w:t>
      </w:r>
      <w:r w:rsidR="00A14750">
        <w:rPr>
          <w:rFonts w:ascii="Times New Roman" w:hAnsi="Times New Roman"/>
        </w:rPr>
        <w:t xml:space="preserve">абочих дней после публикации итогового протокола </w:t>
      </w:r>
      <w:r w:rsidR="00473C57" w:rsidRPr="00473C57">
        <w:rPr>
          <w:rFonts w:ascii="Times New Roman" w:hAnsi="Times New Roman"/>
        </w:rPr>
        <w:t xml:space="preserve"> направить Организатору закупки в письменной форме, запрос о разъяснении результатов закупки. Организатор закупки в течение 5 (пяти) рабочих дней со дня поступления такого запроса обязан представить Участнику закупки в письменной форме соответствующие разъяснения.</w:t>
      </w:r>
    </w:p>
    <w:p w:rsidR="00F4161D" w:rsidRPr="00F4161D" w:rsidRDefault="00F4161D" w:rsidP="00401455">
      <w:pPr>
        <w:spacing w:after="0" w:line="360" w:lineRule="auto"/>
        <w:jc w:val="both"/>
        <w:rPr>
          <w:rFonts w:ascii="Times New Roman" w:hAnsi="Times New Roman"/>
          <w:b/>
        </w:rPr>
      </w:pPr>
      <w:r w:rsidRPr="00F4161D">
        <w:rPr>
          <w:rFonts w:ascii="Times New Roman" w:hAnsi="Times New Roman"/>
          <w:b/>
        </w:rPr>
        <w:t>3.13</w:t>
      </w:r>
      <w:r w:rsidR="007A1F69">
        <w:rPr>
          <w:rFonts w:ascii="Times New Roman" w:hAnsi="Times New Roman"/>
          <w:b/>
        </w:rPr>
        <w:t>.</w:t>
      </w:r>
      <w:r w:rsidR="007A1F69">
        <w:rPr>
          <w:rFonts w:ascii="Times New Roman" w:hAnsi="Times New Roman"/>
          <w:b/>
        </w:rPr>
        <w:tab/>
        <w:t>З</w:t>
      </w:r>
      <w:r w:rsidRPr="00F4161D">
        <w:rPr>
          <w:rFonts w:ascii="Times New Roman" w:hAnsi="Times New Roman"/>
          <w:b/>
        </w:rPr>
        <w:t>аключение договора с победителем закупки</w:t>
      </w:r>
    </w:p>
    <w:p w:rsidR="006C2A14" w:rsidRDefault="007A1F69" w:rsidP="00401455">
      <w:pPr>
        <w:spacing w:after="0" w:line="360" w:lineRule="auto"/>
        <w:jc w:val="both"/>
        <w:rPr>
          <w:rFonts w:ascii="Times New Roman" w:hAnsi="Times New Roman"/>
        </w:rPr>
      </w:pPr>
      <w:r>
        <w:rPr>
          <w:rFonts w:ascii="Times New Roman" w:hAnsi="Times New Roman"/>
        </w:rPr>
        <w:t>3.13.1</w:t>
      </w:r>
      <w:r w:rsidRPr="007A1F69">
        <w:rPr>
          <w:rFonts w:ascii="Times New Roman" w:hAnsi="Times New Roman"/>
        </w:rPr>
        <w:t>.</w:t>
      </w:r>
      <w:r w:rsidRPr="007A1F69">
        <w:rPr>
          <w:rFonts w:ascii="Times New Roman" w:hAnsi="Times New Roman"/>
        </w:rPr>
        <w:tab/>
      </w:r>
      <w:r>
        <w:rPr>
          <w:rFonts w:ascii="Times New Roman" w:hAnsi="Times New Roman"/>
        </w:rPr>
        <w:t xml:space="preserve">            </w:t>
      </w:r>
      <w:r w:rsidRPr="007A1F69">
        <w:rPr>
          <w:rFonts w:ascii="Times New Roman" w:hAnsi="Times New Roman"/>
        </w:rPr>
        <w:t>Договор с победителем закупки будет заключ</w:t>
      </w:r>
      <w:r>
        <w:rPr>
          <w:rFonts w:ascii="Times New Roman" w:hAnsi="Times New Roman"/>
        </w:rPr>
        <w:t xml:space="preserve">ен в срок, указанный в пункте </w:t>
      </w:r>
      <w:r w:rsidRPr="00B74132">
        <w:rPr>
          <w:rFonts w:ascii="Times New Roman" w:hAnsi="Times New Roman"/>
        </w:rPr>
        <w:t>25 Извещения.</w:t>
      </w:r>
    </w:p>
    <w:p w:rsidR="007A1F69" w:rsidRPr="007A1F69" w:rsidRDefault="007A1F69" w:rsidP="00401455">
      <w:pPr>
        <w:spacing w:after="0" w:line="360" w:lineRule="auto"/>
        <w:jc w:val="both"/>
        <w:rPr>
          <w:rFonts w:ascii="Times New Roman" w:hAnsi="Times New Roman"/>
        </w:rPr>
      </w:pPr>
      <w:r>
        <w:rPr>
          <w:rFonts w:ascii="Times New Roman" w:hAnsi="Times New Roman"/>
        </w:rPr>
        <w:t>3.13.2</w:t>
      </w:r>
      <w:r w:rsidRPr="007A1F69">
        <w:rPr>
          <w:rFonts w:ascii="Times New Roman" w:hAnsi="Times New Roman"/>
        </w:rPr>
        <w:t>.</w:t>
      </w:r>
      <w:r w:rsidRPr="007A1F69">
        <w:rPr>
          <w:rFonts w:ascii="Times New Roman" w:hAnsi="Times New Roman"/>
        </w:rPr>
        <w:tab/>
      </w:r>
      <w:r>
        <w:rPr>
          <w:rFonts w:ascii="Times New Roman" w:hAnsi="Times New Roman"/>
        </w:rPr>
        <w:t xml:space="preserve">            </w:t>
      </w:r>
      <w:r w:rsidRPr="007A1F69">
        <w:rPr>
          <w:rFonts w:ascii="Times New Roman" w:hAnsi="Times New Roman"/>
        </w:rPr>
        <w:t>В случаях, когда Победитель закупки уклоняется от заключения договора на условиях настоящей закупочной документации, Заказчик вправе по своему усмотрению:</w:t>
      </w:r>
    </w:p>
    <w:p w:rsidR="007A1F69" w:rsidRPr="007A1F69" w:rsidRDefault="007A1F69" w:rsidP="00401455">
      <w:pPr>
        <w:spacing w:after="0" w:line="360" w:lineRule="auto"/>
        <w:jc w:val="both"/>
        <w:rPr>
          <w:rFonts w:ascii="Times New Roman" w:hAnsi="Times New Roman"/>
        </w:rPr>
      </w:pPr>
      <w:r w:rsidRPr="007A1F69">
        <w:rPr>
          <w:rFonts w:ascii="Times New Roman" w:hAnsi="Times New Roman"/>
        </w:rPr>
        <w:t>­</w:t>
      </w:r>
      <w:r w:rsidRPr="007A1F69">
        <w:rPr>
          <w:rFonts w:ascii="Times New Roman" w:hAnsi="Times New Roman"/>
        </w:rPr>
        <w:tab/>
        <w:t>либо обратиться в суд с иском о понуждении такого Победителя закупки заключить договор, а также о возмещении убытков, причиненных уклонением от заключения договора Победителем закупки;</w:t>
      </w:r>
    </w:p>
    <w:p w:rsidR="007A1F69" w:rsidRPr="007A1F69" w:rsidRDefault="007A1F69" w:rsidP="00401455">
      <w:pPr>
        <w:spacing w:after="0" w:line="360" w:lineRule="auto"/>
        <w:jc w:val="both"/>
        <w:rPr>
          <w:rFonts w:ascii="Times New Roman" w:hAnsi="Times New Roman"/>
        </w:rPr>
      </w:pPr>
      <w:r w:rsidRPr="007A1F69">
        <w:rPr>
          <w:rFonts w:ascii="Times New Roman" w:hAnsi="Times New Roman"/>
        </w:rPr>
        <w:t>­</w:t>
      </w:r>
      <w:r w:rsidRPr="007A1F69">
        <w:rPr>
          <w:rFonts w:ascii="Times New Roman" w:hAnsi="Times New Roman"/>
        </w:rPr>
        <w:tab/>
        <w:t>либо заключить договор с Участником закупки, Заявке которого присвоен следующий по ранжиру номер, зафиксировав данное обстоятельство в соответствующем протоколе;</w:t>
      </w:r>
    </w:p>
    <w:p w:rsidR="007A1F69" w:rsidRPr="007A1F69" w:rsidRDefault="007A1F69" w:rsidP="00401455">
      <w:pPr>
        <w:spacing w:after="0" w:line="360" w:lineRule="auto"/>
        <w:jc w:val="both"/>
        <w:rPr>
          <w:rFonts w:ascii="Times New Roman" w:hAnsi="Times New Roman"/>
        </w:rPr>
      </w:pPr>
      <w:r w:rsidRPr="007A1F69">
        <w:rPr>
          <w:rFonts w:ascii="Times New Roman" w:hAnsi="Times New Roman"/>
        </w:rPr>
        <w:t>­</w:t>
      </w:r>
      <w:r w:rsidRPr="007A1F69">
        <w:rPr>
          <w:rFonts w:ascii="Times New Roman" w:hAnsi="Times New Roman"/>
        </w:rPr>
        <w:tab/>
        <w:t>либо принять решение о признании закупки несостоявшейся;</w:t>
      </w:r>
    </w:p>
    <w:p w:rsidR="007A1F69" w:rsidRPr="007A1F69" w:rsidRDefault="007A1F69" w:rsidP="00401455">
      <w:pPr>
        <w:spacing w:after="0" w:line="360" w:lineRule="auto"/>
        <w:jc w:val="both"/>
        <w:rPr>
          <w:rFonts w:ascii="Times New Roman" w:hAnsi="Times New Roman"/>
        </w:rPr>
      </w:pPr>
      <w:r w:rsidRPr="007A1F69">
        <w:rPr>
          <w:rFonts w:ascii="Times New Roman" w:hAnsi="Times New Roman"/>
        </w:rPr>
        <w:t>­</w:t>
      </w:r>
      <w:r w:rsidRPr="007A1F69">
        <w:rPr>
          <w:rFonts w:ascii="Times New Roman" w:hAnsi="Times New Roman"/>
        </w:rPr>
        <w:tab/>
        <w:t>либо провести новую Закупочную процедуру.</w:t>
      </w:r>
    </w:p>
    <w:p w:rsidR="007A1F69" w:rsidRPr="007A1F69" w:rsidRDefault="007A1F69" w:rsidP="00401455">
      <w:pPr>
        <w:spacing w:after="0" w:line="360" w:lineRule="auto"/>
        <w:jc w:val="both"/>
        <w:rPr>
          <w:rFonts w:ascii="Times New Roman" w:hAnsi="Times New Roman"/>
        </w:rPr>
      </w:pPr>
      <w:r>
        <w:rPr>
          <w:rFonts w:ascii="Times New Roman" w:hAnsi="Times New Roman"/>
        </w:rPr>
        <w:t>3.13.3</w:t>
      </w:r>
      <w:r w:rsidRPr="007A1F69">
        <w:rPr>
          <w:rFonts w:ascii="Times New Roman" w:hAnsi="Times New Roman"/>
        </w:rPr>
        <w:t>.</w:t>
      </w:r>
      <w:r w:rsidRPr="007A1F69">
        <w:rPr>
          <w:rFonts w:ascii="Times New Roman" w:hAnsi="Times New Roman"/>
        </w:rPr>
        <w:tab/>
      </w:r>
      <w:r>
        <w:rPr>
          <w:rFonts w:ascii="Times New Roman" w:hAnsi="Times New Roman"/>
        </w:rPr>
        <w:t xml:space="preserve">           </w:t>
      </w:r>
      <w:r w:rsidRPr="007A1F69">
        <w:rPr>
          <w:rFonts w:ascii="Times New Roman" w:hAnsi="Times New Roman"/>
        </w:rPr>
        <w:t>В случае уклонения Участника закупки, заявке на участие в закупке которого присвоен второй и последующие по окончательному ранжированию номера, от заключения договора, Заказчик вправе по своему усмотрению:</w:t>
      </w:r>
    </w:p>
    <w:p w:rsidR="007A1F69" w:rsidRPr="007A1F69" w:rsidRDefault="007A1F69" w:rsidP="00401455">
      <w:pPr>
        <w:spacing w:after="0" w:line="360" w:lineRule="auto"/>
        <w:jc w:val="both"/>
        <w:rPr>
          <w:rFonts w:ascii="Times New Roman" w:hAnsi="Times New Roman"/>
        </w:rPr>
      </w:pPr>
      <w:r w:rsidRPr="007A1F69">
        <w:rPr>
          <w:rFonts w:ascii="Times New Roman" w:hAnsi="Times New Roman"/>
        </w:rPr>
        <w:t>­</w:t>
      </w:r>
      <w:r w:rsidRPr="007A1F69">
        <w:rPr>
          <w:rFonts w:ascii="Times New Roman" w:hAnsi="Times New Roman"/>
        </w:rPr>
        <w:tab/>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7A1F69" w:rsidRPr="007A1F69" w:rsidRDefault="007A1F69" w:rsidP="00401455">
      <w:pPr>
        <w:spacing w:after="0" w:line="360" w:lineRule="auto"/>
        <w:jc w:val="both"/>
        <w:rPr>
          <w:rFonts w:ascii="Times New Roman" w:hAnsi="Times New Roman"/>
        </w:rPr>
      </w:pPr>
      <w:r w:rsidRPr="007A1F69">
        <w:rPr>
          <w:rFonts w:ascii="Times New Roman" w:hAnsi="Times New Roman"/>
        </w:rPr>
        <w:t>­</w:t>
      </w:r>
      <w:r w:rsidRPr="007A1F69">
        <w:rPr>
          <w:rFonts w:ascii="Times New Roman" w:hAnsi="Times New Roman"/>
        </w:rPr>
        <w:tab/>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p>
    <w:p w:rsidR="007A1F69" w:rsidRPr="007A1F69" w:rsidRDefault="007A1F69" w:rsidP="00401455">
      <w:pPr>
        <w:spacing w:after="0" w:line="360" w:lineRule="auto"/>
        <w:jc w:val="both"/>
        <w:rPr>
          <w:rFonts w:ascii="Times New Roman" w:hAnsi="Times New Roman"/>
        </w:rPr>
      </w:pPr>
      <w:r w:rsidRPr="007A1F69">
        <w:rPr>
          <w:rFonts w:ascii="Times New Roman" w:hAnsi="Times New Roman"/>
        </w:rPr>
        <w:t>­</w:t>
      </w:r>
      <w:r w:rsidRPr="007A1F69">
        <w:rPr>
          <w:rFonts w:ascii="Times New Roman" w:hAnsi="Times New Roman"/>
        </w:rPr>
        <w:tab/>
        <w:t>либо принять решение о признании закупки несостоявшейся;</w:t>
      </w:r>
    </w:p>
    <w:p w:rsidR="007A1F69" w:rsidRDefault="007A1F69" w:rsidP="00401455">
      <w:pPr>
        <w:spacing w:after="0" w:line="360" w:lineRule="auto"/>
        <w:jc w:val="both"/>
        <w:rPr>
          <w:rFonts w:ascii="Times New Roman" w:hAnsi="Times New Roman"/>
        </w:rPr>
      </w:pPr>
      <w:r w:rsidRPr="007A1F69">
        <w:rPr>
          <w:rFonts w:ascii="Times New Roman" w:hAnsi="Times New Roman"/>
        </w:rPr>
        <w:t>­</w:t>
      </w:r>
      <w:r w:rsidRPr="007A1F69">
        <w:rPr>
          <w:rFonts w:ascii="Times New Roman" w:hAnsi="Times New Roman"/>
        </w:rPr>
        <w:tab/>
        <w:t>либо провести новую Закупочную процедуру.</w:t>
      </w:r>
    </w:p>
    <w:p w:rsidR="007A1F69" w:rsidRDefault="007A1F69" w:rsidP="00401455">
      <w:pPr>
        <w:spacing w:after="0" w:line="360" w:lineRule="auto"/>
        <w:jc w:val="both"/>
        <w:rPr>
          <w:rFonts w:ascii="Times New Roman" w:hAnsi="Times New Roman"/>
        </w:rPr>
      </w:pPr>
      <w:r>
        <w:rPr>
          <w:rFonts w:ascii="Times New Roman" w:hAnsi="Times New Roman"/>
        </w:rPr>
        <w:t>3.13.4</w:t>
      </w:r>
      <w:r w:rsidRPr="007A1F69">
        <w:rPr>
          <w:rFonts w:ascii="Times New Roman" w:hAnsi="Times New Roman"/>
        </w:rPr>
        <w:t>.</w:t>
      </w:r>
      <w:r w:rsidRPr="007A1F69">
        <w:rPr>
          <w:rFonts w:ascii="Times New Roman" w:hAnsi="Times New Roman"/>
        </w:rPr>
        <w:tab/>
      </w:r>
      <w:r>
        <w:rPr>
          <w:rFonts w:ascii="Times New Roman" w:hAnsi="Times New Roman"/>
        </w:rPr>
        <w:t xml:space="preserve">             </w:t>
      </w:r>
      <w:r w:rsidRPr="007A1F69">
        <w:rPr>
          <w:rFonts w:ascii="Times New Roman" w:hAnsi="Times New Roman"/>
        </w:rPr>
        <w:t>Изменение условий договора допустимо в случаях изменения потребностей Заказчи</w:t>
      </w:r>
      <w:r w:rsidR="00E47697">
        <w:rPr>
          <w:rFonts w:ascii="Times New Roman" w:hAnsi="Times New Roman"/>
        </w:rPr>
        <w:t xml:space="preserve">ка </w:t>
      </w:r>
      <w:r w:rsidRPr="007A1F69">
        <w:rPr>
          <w:rFonts w:ascii="Times New Roman" w:hAnsi="Times New Roman"/>
        </w:rPr>
        <w:t xml:space="preserve"> в порядке, установленном Положением о порядке проведения закупок товаров, работ, услуг.</w:t>
      </w:r>
    </w:p>
    <w:p w:rsidR="00CB21D6" w:rsidRDefault="002C093A" w:rsidP="00401455">
      <w:pPr>
        <w:spacing w:after="0" w:line="360" w:lineRule="auto"/>
        <w:jc w:val="both"/>
        <w:rPr>
          <w:rFonts w:ascii="Times New Roman" w:hAnsi="Times New Roman"/>
          <w:b/>
        </w:rPr>
      </w:pPr>
      <w:r w:rsidRPr="002C093A">
        <w:rPr>
          <w:rFonts w:ascii="Times New Roman" w:hAnsi="Times New Roman"/>
          <w:b/>
        </w:rPr>
        <w:t>4.</w:t>
      </w:r>
      <w:r w:rsidRPr="002C093A">
        <w:rPr>
          <w:rFonts w:ascii="Times New Roman" w:hAnsi="Times New Roman"/>
          <w:b/>
        </w:rPr>
        <w:tab/>
        <w:t>ТРЕБОВАНИЯ, ПРЕДЪЯВЛЯЕМЫЕ К УЧАСТНИКАМ ЗАКУПКИ</w:t>
      </w:r>
    </w:p>
    <w:p w:rsidR="002C093A" w:rsidRDefault="00EE5B70" w:rsidP="00401455">
      <w:pPr>
        <w:spacing w:after="0" w:line="360" w:lineRule="auto"/>
        <w:jc w:val="both"/>
        <w:rPr>
          <w:rFonts w:ascii="Times New Roman" w:hAnsi="Times New Roman"/>
        </w:rPr>
      </w:pPr>
      <w:r>
        <w:rPr>
          <w:rFonts w:ascii="Times New Roman" w:hAnsi="Times New Roman"/>
        </w:rPr>
        <w:t xml:space="preserve">4.1.        </w:t>
      </w:r>
      <w:r w:rsidRPr="00EE5B70">
        <w:rPr>
          <w:rFonts w:ascii="Times New Roman" w:hAnsi="Times New Roman"/>
        </w:rPr>
        <w:t>Участник процедуры закупки для того, чтобы принять участие в закупке, должен удовлетворять требован</w:t>
      </w:r>
      <w:r>
        <w:rPr>
          <w:rFonts w:ascii="Times New Roman" w:hAnsi="Times New Roman"/>
        </w:rPr>
        <w:t xml:space="preserve">иям, установленным в гл.7 Положения о закупках. </w:t>
      </w:r>
    </w:p>
    <w:p w:rsidR="00EE5B70" w:rsidRDefault="00EE5B70" w:rsidP="00401455">
      <w:pPr>
        <w:spacing w:after="0" w:line="360" w:lineRule="auto"/>
        <w:jc w:val="both"/>
        <w:rPr>
          <w:rFonts w:ascii="Times New Roman" w:hAnsi="Times New Roman"/>
          <w:b/>
        </w:rPr>
      </w:pPr>
      <w:r w:rsidRPr="00EE5B70">
        <w:rPr>
          <w:rFonts w:ascii="Times New Roman" w:hAnsi="Times New Roman"/>
          <w:b/>
        </w:rPr>
        <w:t>5.</w:t>
      </w:r>
      <w:r w:rsidRPr="00EE5B70">
        <w:rPr>
          <w:rFonts w:ascii="Times New Roman" w:hAnsi="Times New Roman"/>
          <w:b/>
        </w:rPr>
        <w:tab/>
        <w:t>ТРЕБОВАНИЯ К ЗАЯВКЕ НА УЧАСТИЕ В ЗАКУПКЕ</w:t>
      </w:r>
    </w:p>
    <w:p w:rsidR="00247815" w:rsidRPr="006B3286" w:rsidRDefault="00247815" w:rsidP="00401455">
      <w:pPr>
        <w:spacing w:after="0" w:line="360" w:lineRule="auto"/>
        <w:jc w:val="both"/>
        <w:rPr>
          <w:rFonts w:ascii="Times New Roman" w:hAnsi="Times New Roman"/>
          <w:b/>
        </w:rPr>
      </w:pPr>
      <w:r w:rsidRPr="006B3286">
        <w:rPr>
          <w:rFonts w:ascii="Times New Roman" w:hAnsi="Times New Roman"/>
          <w:b/>
        </w:rPr>
        <w:t>5.1.</w:t>
      </w:r>
      <w:r w:rsidRPr="006B3286">
        <w:rPr>
          <w:rFonts w:ascii="Times New Roman" w:hAnsi="Times New Roman"/>
          <w:b/>
        </w:rPr>
        <w:tab/>
        <w:t>Общие требования к заявке на участие в закупке</w:t>
      </w:r>
    </w:p>
    <w:p w:rsidR="00247815" w:rsidRPr="00247815" w:rsidRDefault="00247815" w:rsidP="00401455">
      <w:pPr>
        <w:spacing w:after="0" w:line="360" w:lineRule="auto"/>
        <w:jc w:val="both"/>
        <w:rPr>
          <w:rFonts w:ascii="Times New Roman" w:hAnsi="Times New Roman"/>
        </w:rPr>
      </w:pPr>
      <w:r w:rsidRPr="00247815">
        <w:rPr>
          <w:rFonts w:ascii="Times New Roman" w:hAnsi="Times New Roman"/>
        </w:rPr>
        <w:t>5.1.1.</w:t>
      </w:r>
      <w:r w:rsidRPr="00247815">
        <w:rPr>
          <w:rFonts w:ascii="Times New Roman" w:hAnsi="Times New Roman"/>
        </w:rPr>
        <w:tab/>
        <w:t xml:space="preserve">Для целей настоящей закупочной документации под заявкой на участие в закупке понимается представляемое Участником закупки предложение на участие в закупке, сделанное в письменной форме </w:t>
      </w:r>
      <w:r w:rsidRPr="00247815">
        <w:rPr>
          <w:rFonts w:ascii="Times New Roman" w:hAnsi="Times New Roman"/>
        </w:rPr>
        <w:lastRenderedPageBreak/>
        <w:t xml:space="preserve">в виде документа, оформленного в соответствии с положениями настоящего раздела, с приложением полного комплекта документов согласно перечню, определенному пунктом </w:t>
      </w:r>
      <w:r w:rsidR="006B3286" w:rsidRPr="006B3286">
        <w:rPr>
          <w:rFonts w:ascii="Times New Roman" w:hAnsi="Times New Roman"/>
        </w:rPr>
        <w:t>5.2.</w:t>
      </w:r>
      <w:r w:rsidRPr="00247815">
        <w:rPr>
          <w:rFonts w:ascii="Times New Roman" w:hAnsi="Times New Roman"/>
        </w:rPr>
        <w:t xml:space="preserve"> раздела 5 нас</w:t>
      </w:r>
      <w:r>
        <w:rPr>
          <w:rFonts w:ascii="Times New Roman" w:hAnsi="Times New Roman"/>
        </w:rPr>
        <w:t>тоящей закупочной документации</w:t>
      </w:r>
      <w:r w:rsidRPr="00247815">
        <w:rPr>
          <w:rFonts w:ascii="Times New Roman" w:hAnsi="Times New Roman"/>
        </w:rPr>
        <w:t>, содержание которых соответствует требованиям настоящей закупочной документации.</w:t>
      </w:r>
    </w:p>
    <w:p w:rsidR="00247815" w:rsidRPr="00247815" w:rsidRDefault="00247815" w:rsidP="00401455">
      <w:pPr>
        <w:spacing w:after="0" w:line="360" w:lineRule="auto"/>
        <w:jc w:val="both"/>
        <w:rPr>
          <w:rFonts w:ascii="Times New Roman" w:hAnsi="Times New Roman"/>
        </w:rPr>
      </w:pPr>
      <w:r w:rsidRPr="00247815">
        <w:rPr>
          <w:rFonts w:ascii="Times New Roman" w:hAnsi="Times New Roman"/>
        </w:rPr>
        <w:t>5.1.2.</w:t>
      </w:r>
      <w:r w:rsidRPr="00247815">
        <w:rPr>
          <w:rFonts w:ascii="Times New Roman" w:hAnsi="Times New Roman"/>
        </w:rPr>
        <w:tab/>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закупки, не рассматриваются.</w:t>
      </w:r>
    </w:p>
    <w:p w:rsidR="00247815" w:rsidRPr="00247815" w:rsidRDefault="00FB5932" w:rsidP="00401455">
      <w:pPr>
        <w:spacing w:after="0" w:line="360" w:lineRule="auto"/>
        <w:jc w:val="both"/>
        <w:rPr>
          <w:rFonts w:ascii="Times New Roman" w:hAnsi="Times New Roman"/>
        </w:rPr>
      </w:pPr>
      <w:r>
        <w:rPr>
          <w:rFonts w:ascii="Times New Roman" w:hAnsi="Times New Roman"/>
        </w:rPr>
        <w:t>5.1.3.</w:t>
      </w:r>
      <w:r>
        <w:rPr>
          <w:rFonts w:ascii="Times New Roman" w:hAnsi="Times New Roman"/>
        </w:rPr>
        <w:tab/>
        <w:t xml:space="preserve"> При подготовке з</w:t>
      </w:r>
      <w:r w:rsidRPr="00FB5932">
        <w:rPr>
          <w:rFonts w:ascii="Times New Roman" w:hAnsi="Times New Roman"/>
        </w:rPr>
        <w:t>аявки и документов, входящих в состав Заявки, не допускается использование факсимильного воспроизведения подписей.</w:t>
      </w:r>
    </w:p>
    <w:p w:rsidR="00EE5B70" w:rsidRDefault="00247815" w:rsidP="00401455">
      <w:pPr>
        <w:spacing w:after="0" w:line="360" w:lineRule="auto"/>
        <w:jc w:val="both"/>
        <w:rPr>
          <w:rFonts w:ascii="Times New Roman" w:hAnsi="Times New Roman"/>
        </w:rPr>
      </w:pPr>
      <w:r w:rsidRPr="00247815">
        <w:rPr>
          <w:rFonts w:ascii="Times New Roman" w:hAnsi="Times New Roman"/>
        </w:rPr>
        <w:t>5.1.4.</w:t>
      </w:r>
      <w:r w:rsidRPr="00247815">
        <w:rPr>
          <w:rFonts w:ascii="Times New Roman" w:hAnsi="Times New Roman"/>
        </w:rPr>
        <w:tab/>
        <w:t>Предоставляемые в составе заявки на участие в закупке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закупки.</w:t>
      </w:r>
    </w:p>
    <w:p w:rsidR="004F7561" w:rsidRPr="004F7561" w:rsidRDefault="000404C2" w:rsidP="00401455">
      <w:pPr>
        <w:spacing w:after="0" w:line="360" w:lineRule="auto"/>
        <w:jc w:val="both"/>
        <w:rPr>
          <w:rFonts w:ascii="Times New Roman" w:hAnsi="Times New Roman"/>
        </w:rPr>
      </w:pPr>
      <w:r>
        <w:rPr>
          <w:rFonts w:ascii="Times New Roman" w:hAnsi="Times New Roman"/>
        </w:rPr>
        <w:t>5.1.5.   Все документы, входящие в з</w:t>
      </w:r>
      <w:r w:rsidR="004F7561" w:rsidRPr="004F7561">
        <w:rPr>
          <w:rFonts w:ascii="Times New Roman" w:hAnsi="Times New Roman"/>
        </w:rPr>
        <w:t>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w:t>
      </w:r>
    </w:p>
    <w:p w:rsidR="004F7561" w:rsidRPr="004F7561" w:rsidRDefault="000404C2" w:rsidP="00401455">
      <w:pPr>
        <w:spacing w:after="0" w:line="360" w:lineRule="auto"/>
        <w:jc w:val="both"/>
        <w:rPr>
          <w:rFonts w:ascii="Times New Roman" w:hAnsi="Times New Roman"/>
        </w:rPr>
      </w:pPr>
      <w:r>
        <w:rPr>
          <w:rFonts w:ascii="Times New Roman" w:hAnsi="Times New Roman"/>
        </w:rPr>
        <w:t>5.1</w:t>
      </w:r>
      <w:r w:rsidR="004F7561" w:rsidRPr="004F7561">
        <w:rPr>
          <w:rFonts w:ascii="Times New Roman" w:hAnsi="Times New Roman"/>
        </w:rPr>
        <w:t xml:space="preserve">.6. </w:t>
      </w:r>
      <w:r>
        <w:rPr>
          <w:rFonts w:ascii="Times New Roman" w:hAnsi="Times New Roman"/>
        </w:rPr>
        <w:t xml:space="preserve">   </w:t>
      </w:r>
      <w:r w:rsidR="004F7561" w:rsidRPr="004F7561">
        <w:rPr>
          <w:rFonts w:ascii="Times New Roman" w:hAnsi="Times New Roman"/>
        </w:rPr>
        <w:t>Каждый документ, входящий в Заявку, должен быть подписан Руководителем или Уполномоченным лицом Участника.</w:t>
      </w:r>
    </w:p>
    <w:p w:rsidR="004F7561" w:rsidRPr="004F7561" w:rsidRDefault="000404C2" w:rsidP="00401455">
      <w:pPr>
        <w:spacing w:after="0" w:line="360" w:lineRule="auto"/>
        <w:jc w:val="both"/>
        <w:rPr>
          <w:rFonts w:ascii="Times New Roman" w:hAnsi="Times New Roman"/>
        </w:rPr>
      </w:pPr>
      <w:r>
        <w:rPr>
          <w:rFonts w:ascii="Times New Roman" w:hAnsi="Times New Roman"/>
        </w:rPr>
        <w:t>5.1</w:t>
      </w:r>
      <w:r w:rsidR="004F7561" w:rsidRPr="004F7561">
        <w:rPr>
          <w:rFonts w:ascii="Times New Roman" w:hAnsi="Times New Roman"/>
        </w:rPr>
        <w:t xml:space="preserve">.7. </w:t>
      </w:r>
      <w:r>
        <w:rPr>
          <w:rFonts w:ascii="Times New Roman" w:hAnsi="Times New Roman"/>
        </w:rPr>
        <w:t xml:space="preserve">      Каждый документ, входящий в з</w:t>
      </w:r>
      <w:r w:rsidR="004F7561" w:rsidRPr="004F7561">
        <w:rPr>
          <w:rFonts w:ascii="Times New Roman" w:hAnsi="Times New Roman"/>
        </w:rPr>
        <w:t>аявку, должен быть скреплен печатью Участника (на нотариально заверенные  копии документов и/или документы, переплетенные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4F7561" w:rsidRPr="004F7561" w:rsidRDefault="000404C2" w:rsidP="00401455">
      <w:pPr>
        <w:spacing w:after="0" w:line="360" w:lineRule="auto"/>
        <w:jc w:val="both"/>
        <w:rPr>
          <w:rFonts w:ascii="Times New Roman" w:hAnsi="Times New Roman"/>
        </w:rPr>
      </w:pPr>
      <w:r>
        <w:rPr>
          <w:rFonts w:ascii="Times New Roman" w:hAnsi="Times New Roman"/>
        </w:rPr>
        <w:t>5.1</w:t>
      </w:r>
      <w:r w:rsidR="004F7561" w:rsidRPr="004F7561">
        <w:rPr>
          <w:rFonts w:ascii="Times New Roman" w:hAnsi="Times New Roman"/>
        </w:rPr>
        <w:t xml:space="preserve">.8. </w:t>
      </w:r>
      <w:r>
        <w:rPr>
          <w:rFonts w:ascii="Times New Roman" w:hAnsi="Times New Roman"/>
        </w:rPr>
        <w:t xml:space="preserve">     </w:t>
      </w:r>
      <w:r w:rsidR="004F7561" w:rsidRPr="004F7561">
        <w:rPr>
          <w:rFonts w:ascii="Times New Roman" w:hAnsi="Times New Roman"/>
        </w:rPr>
        <w:t>Дополнительные носители информации (журналы, брошюры, книги и др.) помещаются в отдельные информационные конверты.</w:t>
      </w:r>
    </w:p>
    <w:p w:rsidR="004F7561" w:rsidRPr="004F7561" w:rsidRDefault="000404C2" w:rsidP="00401455">
      <w:pPr>
        <w:spacing w:after="0" w:line="360" w:lineRule="auto"/>
        <w:jc w:val="both"/>
        <w:rPr>
          <w:rFonts w:ascii="Times New Roman" w:hAnsi="Times New Roman"/>
        </w:rPr>
      </w:pPr>
      <w:r>
        <w:rPr>
          <w:rFonts w:ascii="Times New Roman" w:hAnsi="Times New Roman"/>
        </w:rPr>
        <w:t>5.1</w:t>
      </w:r>
      <w:r w:rsidR="004F7561" w:rsidRPr="004F7561">
        <w:rPr>
          <w:rFonts w:ascii="Times New Roman" w:hAnsi="Times New Roman"/>
        </w:rPr>
        <w:t xml:space="preserve">.9. </w:t>
      </w:r>
      <w:r>
        <w:rPr>
          <w:rFonts w:ascii="Times New Roman" w:hAnsi="Times New Roman"/>
        </w:rPr>
        <w:t xml:space="preserve">     </w:t>
      </w:r>
      <w:r w:rsidR="004F7561" w:rsidRPr="004F7561">
        <w:rPr>
          <w:rFonts w:ascii="Times New Roman" w:hAnsi="Times New Roman"/>
        </w:rPr>
        <w:t>Все без исключения стра</w:t>
      </w:r>
      <w:r>
        <w:rPr>
          <w:rFonts w:ascii="Times New Roman" w:hAnsi="Times New Roman"/>
        </w:rPr>
        <w:t>ницы и информационные конверты з</w:t>
      </w:r>
      <w:r w:rsidR="004F7561" w:rsidRPr="004F7561">
        <w:rPr>
          <w:rFonts w:ascii="Times New Roman" w:hAnsi="Times New Roman"/>
        </w:rPr>
        <w:t>аявки должны быть пронумерованы (как внутренняя нумерация листов отдельных приложений, так и сквозная нумерация всех страниц Заявки). Нумерация страниц книги, брошюр, журналов и др., помещенных в информационные конверты, не производится.</w:t>
      </w:r>
    </w:p>
    <w:p w:rsidR="004F7561" w:rsidRPr="004F7561" w:rsidRDefault="000404C2" w:rsidP="00401455">
      <w:pPr>
        <w:spacing w:after="0" w:line="360" w:lineRule="auto"/>
        <w:jc w:val="both"/>
        <w:rPr>
          <w:rFonts w:ascii="Times New Roman" w:hAnsi="Times New Roman"/>
        </w:rPr>
      </w:pPr>
      <w:r>
        <w:rPr>
          <w:rFonts w:ascii="Times New Roman" w:hAnsi="Times New Roman"/>
        </w:rPr>
        <w:t>5.1</w:t>
      </w:r>
      <w:r w:rsidR="004F7561" w:rsidRPr="004F7561">
        <w:rPr>
          <w:rFonts w:ascii="Times New Roman" w:hAnsi="Times New Roman"/>
        </w:rPr>
        <w:t xml:space="preserve">.10. </w:t>
      </w:r>
      <w:r>
        <w:rPr>
          <w:rFonts w:ascii="Times New Roman" w:hAnsi="Times New Roman"/>
        </w:rPr>
        <w:t xml:space="preserve">   </w:t>
      </w:r>
      <w:r w:rsidR="004F7561" w:rsidRPr="004F7561">
        <w:rPr>
          <w:rFonts w:ascii="Times New Roman" w:hAnsi="Times New Roman"/>
        </w:rPr>
        <w:t>Документы (листы и информ</w:t>
      </w:r>
      <w:r>
        <w:rPr>
          <w:rFonts w:ascii="Times New Roman" w:hAnsi="Times New Roman"/>
        </w:rPr>
        <w:t>ационные конверты), входящие в з</w:t>
      </w:r>
      <w:r w:rsidR="004F7561" w:rsidRPr="004F7561">
        <w:rPr>
          <w:rFonts w:ascii="Times New Roman" w:hAnsi="Times New Roman"/>
        </w:rPr>
        <w:t xml:space="preserve">аявку, должны быть обязательно упакованы таким образом, чтобы исключить случайное выпадение или перемещение страниц и </w:t>
      </w:r>
      <w:r>
        <w:rPr>
          <w:rFonts w:ascii="Times New Roman" w:hAnsi="Times New Roman"/>
        </w:rPr>
        <w:t>информационных конвертов. Если з</w:t>
      </w:r>
      <w:r w:rsidR="004F7561" w:rsidRPr="004F7561">
        <w:rPr>
          <w:rFonts w:ascii="Times New Roman" w:hAnsi="Times New Roman"/>
        </w:rPr>
        <w:t>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4F7561" w:rsidRPr="004F7561" w:rsidRDefault="000404C2" w:rsidP="00401455">
      <w:pPr>
        <w:spacing w:after="0" w:line="360" w:lineRule="auto"/>
        <w:jc w:val="both"/>
        <w:rPr>
          <w:rFonts w:ascii="Times New Roman" w:hAnsi="Times New Roman"/>
        </w:rPr>
      </w:pPr>
      <w:r>
        <w:rPr>
          <w:rFonts w:ascii="Times New Roman" w:hAnsi="Times New Roman"/>
        </w:rPr>
        <w:t>5.1</w:t>
      </w:r>
      <w:r w:rsidR="004F7561" w:rsidRPr="004F7561">
        <w:rPr>
          <w:rFonts w:ascii="Times New Roman" w:hAnsi="Times New Roman"/>
        </w:rPr>
        <w:t xml:space="preserve">.11. </w:t>
      </w:r>
      <w:r>
        <w:rPr>
          <w:rFonts w:ascii="Times New Roman" w:hAnsi="Times New Roman"/>
        </w:rPr>
        <w:t xml:space="preserve">   </w:t>
      </w:r>
      <w:r w:rsidR="004F7561" w:rsidRPr="004F7561">
        <w:rPr>
          <w:rFonts w:ascii="Times New Roman" w:hAnsi="Times New Roman"/>
        </w:rPr>
        <w:t>Кроме Ориги</w:t>
      </w:r>
      <w:r>
        <w:rPr>
          <w:rFonts w:ascii="Times New Roman" w:hAnsi="Times New Roman"/>
        </w:rPr>
        <w:t>нала з</w:t>
      </w:r>
      <w:r w:rsidR="004F7561" w:rsidRPr="004F7561">
        <w:rPr>
          <w:rFonts w:ascii="Times New Roman" w:hAnsi="Times New Roman"/>
        </w:rPr>
        <w:t>аявки Участник также должен подготовить 1 (одну) электронную копию Заявки на USB накопителях или компакт-дисках, вл</w:t>
      </w:r>
      <w:r>
        <w:rPr>
          <w:rFonts w:ascii="Times New Roman" w:hAnsi="Times New Roman"/>
        </w:rPr>
        <w:t>оженных в конверт с оригиналом з</w:t>
      </w:r>
      <w:r w:rsidR="004F7561" w:rsidRPr="004F7561">
        <w:rPr>
          <w:rFonts w:ascii="Times New Roman" w:hAnsi="Times New Roman"/>
        </w:rPr>
        <w:t>аявки.</w:t>
      </w:r>
    </w:p>
    <w:p w:rsidR="004F7561" w:rsidRPr="004F7561" w:rsidRDefault="000404C2" w:rsidP="00401455">
      <w:pPr>
        <w:spacing w:after="0" w:line="360" w:lineRule="auto"/>
        <w:jc w:val="both"/>
        <w:rPr>
          <w:rFonts w:ascii="Times New Roman" w:hAnsi="Times New Roman"/>
        </w:rPr>
      </w:pPr>
      <w:r>
        <w:rPr>
          <w:rFonts w:ascii="Times New Roman" w:hAnsi="Times New Roman"/>
        </w:rPr>
        <w:lastRenderedPageBreak/>
        <w:t>5.1.12</w:t>
      </w:r>
      <w:r w:rsidR="004F7561" w:rsidRPr="004F7561">
        <w:rPr>
          <w:rFonts w:ascii="Times New Roman" w:hAnsi="Times New Roman"/>
        </w:rPr>
        <w:t xml:space="preserve">. </w:t>
      </w:r>
      <w:r>
        <w:rPr>
          <w:rFonts w:ascii="Times New Roman" w:hAnsi="Times New Roman"/>
        </w:rPr>
        <w:t xml:space="preserve">   </w:t>
      </w:r>
      <w:r w:rsidR="004F7561" w:rsidRPr="004F7561">
        <w:rPr>
          <w:rFonts w:ascii="Times New Roman" w:hAnsi="Times New Roman"/>
        </w:rPr>
        <w:t>Заявка должна быть надежно запечатана в конверт (пакет и т.п.), обозначаемый слова</w:t>
      </w:r>
      <w:r w:rsidR="007B65B6">
        <w:rPr>
          <w:rFonts w:ascii="Times New Roman" w:hAnsi="Times New Roman"/>
        </w:rPr>
        <w:t>ми «Заявка на участие в Закупке</w:t>
      </w:r>
      <w:r w:rsidR="004F7561" w:rsidRPr="004F7561">
        <w:rPr>
          <w:rFonts w:ascii="Times New Roman" w:hAnsi="Times New Roman"/>
        </w:rPr>
        <w:t>». На конверте необходимо указать следующие сведения:</w:t>
      </w:r>
    </w:p>
    <w:p w:rsidR="004F7561" w:rsidRPr="004F7561" w:rsidRDefault="004F7561" w:rsidP="00401455">
      <w:pPr>
        <w:spacing w:after="0" w:line="360" w:lineRule="auto"/>
        <w:jc w:val="both"/>
        <w:rPr>
          <w:rFonts w:ascii="Times New Roman" w:hAnsi="Times New Roman"/>
        </w:rPr>
      </w:pPr>
      <w:r w:rsidRPr="004F7561">
        <w:rPr>
          <w:rFonts w:ascii="Times New Roman" w:hAnsi="Times New Roman"/>
        </w:rPr>
        <w:t>- но</w:t>
      </w:r>
      <w:r w:rsidR="000404C2">
        <w:rPr>
          <w:rFonts w:ascii="Times New Roman" w:hAnsi="Times New Roman"/>
        </w:rPr>
        <w:t>мер и название предмета Закупки</w:t>
      </w:r>
      <w:r w:rsidRPr="004F7561">
        <w:rPr>
          <w:rFonts w:ascii="Times New Roman" w:hAnsi="Times New Roman"/>
        </w:rPr>
        <w:t>.</w:t>
      </w:r>
    </w:p>
    <w:p w:rsidR="004F7561" w:rsidRPr="004F7561" w:rsidRDefault="00C125EA" w:rsidP="00401455">
      <w:pPr>
        <w:spacing w:after="0" w:line="360" w:lineRule="auto"/>
        <w:jc w:val="both"/>
        <w:rPr>
          <w:rFonts w:ascii="Times New Roman" w:hAnsi="Times New Roman"/>
        </w:rPr>
      </w:pPr>
      <w:r>
        <w:rPr>
          <w:rFonts w:ascii="Times New Roman" w:hAnsi="Times New Roman"/>
        </w:rPr>
        <w:t>5.1.13</w:t>
      </w:r>
      <w:r w:rsidR="007B65B6">
        <w:rPr>
          <w:rFonts w:ascii="Times New Roman" w:hAnsi="Times New Roman"/>
        </w:rPr>
        <w:t xml:space="preserve">. </w:t>
      </w:r>
      <w:r>
        <w:rPr>
          <w:rFonts w:ascii="Times New Roman" w:hAnsi="Times New Roman"/>
        </w:rPr>
        <w:t xml:space="preserve">   </w:t>
      </w:r>
      <w:r w:rsidR="007B65B6">
        <w:rPr>
          <w:rFonts w:ascii="Times New Roman" w:hAnsi="Times New Roman"/>
        </w:rPr>
        <w:t>Участники в составе з</w:t>
      </w:r>
      <w:r w:rsidR="004F7561" w:rsidRPr="004F7561">
        <w:rPr>
          <w:rFonts w:ascii="Times New Roman" w:hAnsi="Times New Roman"/>
        </w:rPr>
        <w:t>аявки представляют описание предлагаемых ими работ. Описание работ должно соответствовать требованиям к работам, их качеству и срокам выполнения, установленным в Конкурсной докуме</w:t>
      </w:r>
      <w:r w:rsidR="008A5C50">
        <w:rPr>
          <w:rFonts w:ascii="Times New Roman" w:hAnsi="Times New Roman"/>
        </w:rPr>
        <w:t>нтации,</w:t>
      </w:r>
      <w:r w:rsidR="008A5C50" w:rsidRPr="008A5C50">
        <w:t xml:space="preserve"> </w:t>
      </w:r>
      <w:r w:rsidR="008A5C50" w:rsidRPr="008A5C50">
        <w:rPr>
          <w:rFonts w:ascii="Times New Roman" w:hAnsi="Times New Roman"/>
        </w:rPr>
        <w:t>в том числе</w:t>
      </w:r>
      <w:r w:rsidR="008A5C50">
        <w:rPr>
          <w:rFonts w:ascii="Times New Roman" w:hAnsi="Times New Roman"/>
        </w:rPr>
        <w:t xml:space="preserve"> в Информационной карте закупки.</w:t>
      </w:r>
    </w:p>
    <w:p w:rsidR="004F7561" w:rsidRPr="004F7561" w:rsidRDefault="008A5C50" w:rsidP="00401455">
      <w:pPr>
        <w:spacing w:after="0" w:line="360" w:lineRule="auto"/>
        <w:jc w:val="both"/>
        <w:rPr>
          <w:rFonts w:ascii="Times New Roman" w:hAnsi="Times New Roman"/>
        </w:rPr>
      </w:pPr>
      <w:r>
        <w:rPr>
          <w:rFonts w:ascii="Times New Roman" w:hAnsi="Times New Roman"/>
        </w:rPr>
        <w:t>5.1.14</w:t>
      </w:r>
      <w:r w:rsidR="004F7561" w:rsidRPr="004F7561">
        <w:rPr>
          <w:rFonts w:ascii="Times New Roman" w:hAnsi="Times New Roman"/>
        </w:rPr>
        <w:t xml:space="preserve">. </w:t>
      </w:r>
      <w:r>
        <w:rPr>
          <w:rFonts w:ascii="Times New Roman" w:hAnsi="Times New Roman"/>
        </w:rPr>
        <w:t xml:space="preserve">   </w:t>
      </w:r>
      <w:r w:rsidR="004F7561" w:rsidRPr="004F7561">
        <w:rPr>
          <w:rFonts w:ascii="Times New Roman" w:hAnsi="Times New Roman"/>
        </w:rPr>
        <w:t>Место, условия и сроки (периоды) выполнения Работ указаны</w:t>
      </w:r>
      <w:r>
        <w:rPr>
          <w:rFonts w:ascii="Times New Roman" w:hAnsi="Times New Roman"/>
        </w:rPr>
        <w:t xml:space="preserve"> в Информационной карте закупки</w:t>
      </w:r>
      <w:r w:rsidR="004F7561" w:rsidRPr="004F7561">
        <w:rPr>
          <w:rFonts w:ascii="Times New Roman" w:hAnsi="Times New Roman"/>
        </w:rPr>
        <w:t xml:space="preserve"> и в Проекте догов</w:t>
      </w:r>
      <w:r w:rsidR="00DD4646">
        <w:rPr>
          <w:rFonts w:ascii="Times New Roman" w:hAnsi="Times New Roman"/>
        </w:rPr>
        <w:t>ора, являющегося Приложением № 3</w:t>
      </w:r>
      <w:r w:rsidR="004F7561" w:rsidRPr="004F7561">
        <w:rPr>
          <w:rFonts w:ascii="Times New Roman" w:hAnsi="Times New Roman"/>
        </w:rPr>
        <w:t xml:space="preserve"> к настоящей Документации.</w:t>
      </w:r>
    </w:p>
    <w:p w:rsidR="004F7561" w:rsidRPr="004F7561" w:rsidRDefault="00571A5A" w:rsidP="00401455">
      <w:pPr>
        <w:spacing w:after="0" w:line="360" w:lineRule="auto"/>
        <w:jc w:val="both"/>
        <w:rPr>
          <w:rFonts w:ascii="Times New Roman" w:hAnsi="Times New Roman"/>
        </w:rPr>
      </w:pPr>
      <w:r>
        <w:rPr>
          <w:rFonts w:ascii="Times New Roman" w:hAnsi="Times New Roman"/>
        </w:rPr>
        <w:t>5.1.15</w:t>
      </w:r>
      <w:r w:rsidR="004F7561" w:rsidRPr="004F7561">
        <w:rPr>
          <w:rFonts w:ascii="Times New Roman" w:hAnsi="Times New Roman"/>
        </w:rPr>
        <w:t>.</w:t>
      </w:r>
      <w:r>
        <w:rPr>
          <w:rFonts w:ascii="Times New Roman" w:hAnsi="Times New Roman"/>
        </w:rPr>
        <w:t xml:space="preserve">   </w:t>
      </w:r>
      <w:r w:rsidR="004F7561" w:rsidRPr="004F7561">
        <w:rPr>
          <w:rFonts w:ascii="Times New Roman" w:hAnsi="Times New Roman"/>
        </w:rPr>
        <w:t xml:space="preserve"> Начальная (максимальная) цена Соглашений указана</w:t>
      </w:r>
      <w:r>
        <w:rPr>
          <w:rFonts w:ascii="Times New Roman" w:hAnsi="Times New Roman"/>
        </w:rPr>
        <w:t xml:space="preserve"> в Информационной карте закупки</w:t>
      </w:r>
      <w:r w:rsidR="004F7561" w:rsidRPr="004F7561">
        <w:rPr>
          <w:rFonts w:ascii="Times New Roman" w:hAnsi="Times New Roman"/>
        </w:rPr>
        <w:t>.</w:t>
      </w:r>
    </w:p>
    <w:p w:rsidR="004F7561" w:rsidRPr="004F7561" w:rsidRDefault="001C2A97" w:rsidP="00401455">
      <w:pPr>
        <w:spacing w:after="0" w:line="360" w:lineRule="auto"/>
        <w:jc w:val="both"/>
        <w:rPr>
          <w:rFonts w:ascii="Times New Roman" w:hAnsi="Times New Roman"/>
        </w:rPr>
      </w:pPr>
      <w:r>
        <w:rPr>
          <w:rFonts w:ascii="Times New Roman" w:hAnsi="Times New Roman"/>
        </w:rPr>
        <w:t>5.1.16</w:t>
      </w:r>
      <w:r w:rsidR="004F7561" w:rsidRPr="004F7561">
        <w:rPr>
          <w:rFonts w:ascii="Times New Roman" w:hAnsi="Times New Roman"/>
        </w:rPr>
        <w:t xml:space="preserve">. </w:t>
      </w:r>
      <w:r>
        <w:rPr>
          <w:rFonts w:ascii="Times New Roman" w:hAnsi="Times New Roman"/>
        </w:rPr>
        <w:t xml:space="preserve">   </w:t>
      </w:r>
      <w:r w:rsidR="004F7561" w:rsidRPr="004F7561">
        <w:rPr>
          <w:rFonts w:ascii="Times New Roman" w:hAnsi="Times New Roman"/>
        </w:rPr>
        <w:t xml:space="preserve">Форма, сроки и </w:t>
      </w:r>
      <w:r>
        <w:rPr>
          <w:rFonts w:ascii="Times New Roman" w:hAnsi="Times New Roman"/>
        </w:rPr>
        <w:t>порядок опла</w:t>
      </w:r>
      <w:r w:rsidR="00DD4646">
        <w:rPr>
          <w:rFonts w:ascii="Times New Roman" w:hAnsi="Times New Roman"/>
        </w:rPr>
        <w:t>ты Работ указаны в Приложении №1 «Заявка №1» и Приложении № 3 «Договор»</w:t>
      </w:r>
      <w:r w:rsidR="004F7561" w:rsidRPr="004F7561">
        <w:rPr>
          <w:rFonts w:ascii="Times New Roman" w:hAnsi="Times New Roman"/>
        </w:rPr>
        <w:t xml:space="preserve"> к настоящей Документации.</w:t>
      </w:r>
    </w:p>
    <w:p w:rsidR="004F7561" w:rsidRPr="004F7561" w:rsidRDefault="001C2A97" w:rsidP="00401455">
      <w:pPr>
        <w:spacing w:after="0" w:line="360" w:lineRule="auto"/>
        <w:jc w:val="both"/>
        <w:rPr>
          <w:rFonts w:ascii="Times New Roman" w:hAnsi="Times New Roman"/>
        </w:rPr>
      </w:pPr>
      <w:r>
        <w:rPr>
          <w:rFonts w:ascii="Times New Roman" w:hAnsi="Times New Roman"/>
        </w:rPr>
        <w:t>5.1.17</w:t>
      </w:r>
      <w:r w:rsidR="004F7561" w:rsidRPr="004F7561">
        <w:rPr>
          <w:rFonts w:ascii="Times New Roman" w:hAnsi="Times New Roman"/>
        </w:rPr>
        <w:t xml:space="preserve">. </w:t>
      </w:r>
      <w:r>
        <w:rPr>
          <w:rFonts w:ascii="Times New Roman" w:hAnsi="Times New Roman"/>
        </w:rPr>
        <w:t xml:space="preserve">   Расчет цены з</w:t>
      </w:r>
      <w:r w:rsidR="004F7561" w:rsidRPr="004F7561">
        <w:rPr>
          <w:rFonts w:ascii="Times New Roman" w:hAnsi="Times New Roman"/>
        </w:rPr>
        <w:t>аявки необходимо выполнять с учетом всех затрат, налогов, пошлин и сборов согласно действующему законодательству РФ. В расчете цены должны быть учтены все инфляционные ожидания и финансовые риски.</w:t>
      </w:r>
    </w:p>
    <w:p w:rsidR="004F7561" w:rsidRPr="004F7561" w:rsidRDefault="001C2A97" w:rsidP="00401455">
      <w:pPr>
        <w:spacing w:after="0" w:line="360" w:lineRule="auto"/>
        <w:jc w:val="both"/>
        <w:rPr>
          <w:rFonts w:ascii="Times New Roman" w:hAnsi="Times New Roman"/>
        </w:rPr>
      </w:pPr>
      <w:r>
        <w:rPr>
          <w:rFonts w:ascii="Times New Roman" w:hAnsi="Times New Roman"/>
        </w:rPr>
        <w:t>5.1.18</w:t>
      </w:r>
      <w:r w:rsidR="004F7561" w:rsidRPr="004F7561">
        <w:rPr>
          <w:rFonts w:ascii="Times New Roman" w:hAnsi="Times New Roman"/>
        </w:rPr>
        <w:t xml:space="preserve">. </w:t>
      </w:r>
      <w:r>
        <w:rPr>
          <w:rFonts w:ascii="Times New Roman" w:hAnsi="Times New Roman"/>
        </w:rPr>
        <w:t xml:space="preserve">   </w:t>
      </w:r>
      <w:r w:rsidR="004F7561" w:rsidRPr="004F7561">
        <w:rPr>
          <w:rFonts w:ascii="Times New Roman" w:hAnsi="Times New Roman"/>
        </w:rPr>
        <w:t>Валютой, используемой при формировании цены Соглашений и осуществлении расчетов, является российский рубль.</w:t>
      </w:r>
    </w:p>
    <w:p w:rsidR="004F7561" w:rsidRPr="004F7561" w:rsidRDefault="001C2A97" w:rsidP="00401455">
      <w:pPr>
        <w:spacing w:after="0" w:line="360" w:lineRule="auto"/>
        <w:jc w:val="both"/>
        <w:rPr>
          <w:rFonts w:ascii="Times New Roman" w:hAnsi="Times New Roman"/>
        </w:rPr>
      </w:pPr>
      <w:r>
        <w:rPr>
          <w:rFonts w:ascii="Times New Roman" w:hAnsi="Times New Roman"/>
        </w:rPr>
        <w:t>5.1.19</w:t>
      </w:r>
      <w:r w:rsidR="004F7561" w:rsidRPr="004F7561">
        <w:rPr>
          <w:rFonts w:ascii="Times New Roman" w:hAnsi="Times New Roman"/>
        </w:rPr>
        <w:t xml:space="preserve">. </w:t>
      </w:r>
      <w:r>
        <w:rPr>
          <w:rFonts w:ascii="Times New Roman" w:hAnsi="Times New Roman"/>
        </w:rPr>
        <w:t xml:space="preserve">   </w:t>
      </w:r>
      <w:r w:rsidR="004F7561" w:rsidRPr="004F7561">
        <w:rPr>
          <w:rFonts w:ascii="Times New Roman" w:hAnsi="Times New Roman"/>
        </w:rPr>
        <w:t>Порядок, место, дата начала</w:t>
      </w:r>
      <w:r>
        <w:rPr>
          <w:rFonts w:ascii="Times New Roman" w:hAnsi="Times New Roman"/>
        </w:rPr>
        <w:t xml:space="preserve"> и дата окончания срока подачи з</w:t>
      </w:r>
      <w:r w:rsidR="004F7561" w:rsidRPr="004F7561">
        <w:rPr>
          <w:rFonts w:ascii="Times New Roman" w:hAnsi="Times New Roman"/>
        </w:rPr>
        <w:t>аявок указаны</w:t>
      </w:r>
      <w:r>
        <w:rPr>
          <w:rFonts w:ascii="Times New Roman" w:hAnsi="Times New Roman"/>
        </w:rPr>
        <w:t xml:space="preserve"> в </w:t>
      </w:r>
      <w:r w:rsidR="007F0C01">
        <w:rPr>
          <w:rFonts w:ascii="Times New Roman" w:hAnsi="Times New Roman"/>
        </w:rPr>
        <w:t xml:space="preserve">Извещении и </w:t>
      </w:r>
      <w:r>
        <w:rPr>
          <w:rFonts w:ascii="Times New Roman" w:hAnsi="Times New Roman"/>
        </w:rPr>
        <w:t>Информационной карте закупки</w:t>
      </w:r>
      <w:r w:rsidR="004F7561" w:rsidRPr="004F7561">
        <w:rPr>
          <w:rFonts w:ascii="Times New Roman" w:hAnsi="Times New Roman"/>
        </w:rPr>
        <w:t>.</w:t>
      </w:r>
    </w:p>
    <w:p w:rsidR="004F7561" w:rsidRPr="004F7561" w:rsidRDefault="001C2A97" w:rsidP="00401455">
      <w:pPr>
        <w:spacing w:after="0" w:line="360" w:lineRule="auto"/>
        <w:jc w:val="both"/>
        <w:rPr>
          <w:rFonts w:ascii="Times New Roman" w:hAnsi="Times New Roman"/>
        </w:rPr>
      </w:pPr>
      <w:r>
        <w:rPr>
          <w:rFonts w:ascii="Times New Roman" w:hAnsi="Times New Roman"/>
        </w:rPr>
        <w:t>5.1.20</w:t>
      </w:r>
      <w:r w:rsidR="004F7561" w:rsidRPr="004F7561">
        <w:rPr>
          <w:rFonts w:ascii="Times New Roman" w:hAnsi="Times New Roman"/>
        </w:rPr>
        <w:t xml:space="preserve">. </w:t>
      </w:r>
      <w:r>
        <w:rPr>
          <w:rFonts w:ascii="Times New Roman" w:hAnsi="Times New Roman"/>
        </w:rPr>
        <w:t xml:space="preserve">   </w:t>
      </w:r>
      <w:r w:rsidR="004F7561" w:rsidRPr="004F7561">
        <w:rPr>
          <w:rFonts w:ascii="Times New Roman" w:hAnsi="Times New Roman"/>
        </w:rPr>
        <w:t>Участник вправе изменить, дополнить или отозвать свою Заявку после ее подачи при условии, что Заказчик получит письменное уведомление о замене, дополне</w:t>
      </w:r>
      <w:r>
        <w:rPr>
          <w:rFonts w:ascii="Times New Roman" w:hAnsi="Times New Roman"/>
        </w:rPr>
        <w:t>нии или отзыве Заявки</w:t>
      </w:r>
      <w:r w:rsidR="004F7561" w:rsidRPr="004F7561">
        <w:rPr>
          <w:rFonts w:ascii="Times New Roman" w:hAnsi="Times New Roman"/>
        </w:rPr>
        <w:t xml:space="preserve"> до истечения установленного в Конкурсной документации срока подачи Заявок. Изменения и дополнения к Заявкам после окончания срока подачи Заявок не принимаются.</w:t>
      </w:r>
    </w:p>
    <w:p w:rsidR="004F7561" w:rsidRDefault="008720F5" w:rsidP="00401455">
      <w:pPr>
        <w:spacing w:after="0" w:line="360" w:lineRule="auto"/>
        <w:jc w:val="both"/>
        <w:rPr>
          <w:rFonts w:ascii="Times New Roman" w:hAnsi="Times New Roman"/>
        </w:rPr>
      </w:pPr>
      <w:r>
        <w:rPr>
          <w:rFonts w:ascii="Times New Roman" w:hAnsi="Times New Roman"/>
        </w:rPr>
        <w:t>5.1.21</w:t>
      </w:r>
      <w:r w:rsidR="004F7561" w:rsidRPr="004F7561">
        <w:rPr>
          <w:rFonts w:ascii="Times New Roman" w:hAnsi="Times New Roman"/>
        </w:rPr>
        <w:t>.</w:t>
      </w:r>
      <w:r>
        <w:rPr>
          <w:rFonts w:ascii="Times New Roman" w:hAnsi="Times New Roman"/>
        </w:rPr>
        <w:t xml:space="preserve">    </w:t>
      </w:r>
      <w:r w:rsidR="004F7561" w:rsidRPr="004F7561">
        <w:rPr>
          <w:rFonts w:ascii="Times New Roman" w:hAnsi="Times New Roman"/>
        </w:rPr>
        <w:t>Участник должен соответствовать требованиям Положения</w:t>
      </w:r>
      <w:r>
        <w:rPr>
          <w:rFonts w:ascii="Times New Roman" w:hAnsi="Times New Roman"/>
        </w:rPr>
        <w:t xml:space="preserve"> о закупках</w:t>
      </w:r>
      <w:r w:rsidR="004F7561" w:rsidRPr="004F7561">
        <w:rPr>
          <w:rFonts w:ascii="Times New Roman" w:hAnsi="Times New Roman"/>
        </w:rPr>
        <w:t xml:space="preserve"> и предоставить соответствующие документы, перечень которых </w:t>
      </w:r>
      <w:r w:rsidR="004F7561" w:rsidRPr="008720F5">
        <w:rPr>
          <w:rFonts w:ascii="Times New Roman" w:hAnsi="Times New Roman"/>
        </w:rPr>
        <w:t xml:space="preserve">указан </w:t>
      </w:r>
      <w:r w:rsidRPr="008720F5">
        <w:rPr>
          <w:rFonts w:ascii="Times New Roman" w:hAnsi="Times New Roman"/>
        </w:rPr>
        <w:t>в настоящей</w:t>
      </w:r>
      <w:r>
        <w:rPr>
          <w:rFonts w:ascii="Times New Roman" w:hAnsi="Times New Roman"/>
        </w:rPr>
        <w:t xml:space="preserve"> закупочной д</w:t>
      </w:r>
      <w:r w:rsidR="004F7561" w:rsidRPr="004F7561">
        <w:rPr>
          <w:rFonts w:ascii="Times New Roman" w:hAnsi="Times New Roman"/>
        </w:rPr>
        <w:t>окументации, а также копии документов, подтверждающих соответствие Участника требованиям, установленным законодательством к лицам, выполняющим Работ</w:t>
      </w:r>
      <w:r>
        <w:rPr>
          <w:rFonts w:ascii="Times New Roman" w:hAnsi="Times New Roman"/>
        </w:rPr>
        <w:t>ы, являющиеся предметом закупки</w:t>
      </w:r>
      <w:r w:rsidR="004F7561" w:rsidRPr="004F7561">
        <w:rPr>
          <w:rFonts w:ascii="Times New Roman" w:hAnsi="Times New Roman"/>
        </w:rPr>
        <w:t>.</w:t>
      </w:r>
    </w:p>
    <w:p w:rsidR="008720F5" w:rsidRPr="005C1AAC" w:rsidRDefault="005C1AAC" w:rsidP="00401455">
      <w:pPr>
        <w:spacing w:after="0" w:line="360" w:lineRule="auto"/>
        <w:jc w:val="both"/>
        <w:rPr>
          <w:rFonts w:ascii="Times New Roman" w:hAnsi="Times New Roman"/>
          <w:b/>
        </w:rPr>
      </w:pPr>
      <w:r w:rsidRPr="005C1AAC">
        <w:rPr>
          <w:rFonts w:ascii="Times New Roman" w:hAnsi="Times New Roman"/>
          <w:b/>
        </w:rPr>
        <w:t xml:space="preserve">5.2.     </w:t>
      </w:r>
      <w:r w:rsidRPr="005C1AAC">
        <w:rPr>
          <w:rFonts w:ascii="Times New Roman" w:hAnsi="Times New Roman"/>
          <w:b/>
        </w:rPr>
        <w:tab/>
        <w:t>Требования к документам, подтверждающим соответствие Участника закупки</w:t>
      </w:r>
    </w:p>
    <w:p w:rsidR="005C1AAC" w:rsidRPr="00247815" w:rsidRDefault="005C1AAC" w:rsidP="00401455">
      <w:pPr>
        <w:spacing w:after="0" w:line="360" w:lineRule="auto"/>
        <w:jc w:val="both"/>
        <w:rPr>
          <w:rFonts w:ascii="Times New Roman" w:hAnsi="Times New Roman"/>
        </w:rPr>
      </w:pPr>
      <w:r w:rsidRPr="005C1AAC">
        <w:rPr>
          <w:rFonts w:ascii="Times New Roman" w:hAnsi="Times New Roman"/>
        </w:rPr>
        <w:t>5.2.1.</w:t>
      </w:r>
      <w:r w:rsidRPr="005C1AAC">
        <w:rPr>
          <w:rFonts w:ascii="Times New Roman" w:hAnsi="Times New Roman"/>
        </w:rPr>
        <w:tab/>
        <w:t>Для подтверждения соответствия требованиям, указанным в разделе 4 настоящей закупочной документации, Участник закупки в составе заявки на участие в закупке должен приложить следующие документы:</w:t>
      </w:r>
    </w:p>
    <w:p w:rsidR="00B507AD" w:rsidRDefault="00AC331F" w:rsidP="00401455">
      <w:pPr>
        <w:spacing w:after="0" w:line="360" w:lineRule="auto"/>
        <w:jc w:val="both"/>
        <w:rPr>
          <w:rFonts w:ascii="Times New Roman" w:hAnsi="Times New Roman"/>
        </w:rPr>
      </w:pPr>
      <w:r w:rsidRPr="00AC331F">
        <w:rPr>
          <w:rFonts w:ascii="Times New Roman" w:hAnsi="Times New Roman"/>
        </w:rPr>
        <w:t xml:space="preserve">а) </w:t>
      </w:r>
      <w:r w:rsidRPr="00AC331F">
        <w:rPr>
          <w:rFonts w:ascii="Times New Roman" w:hAnsi="Times New Roman"/>
        </w:rPr>
        <w:tab/>
      </w:r>
      <w:r w:rsidR="0046791F">
        <w:rPr>
          <w:rFonts w:ascii="Times New Roman" w:hAnsi="Times New Roman"/>
        </w:rPr>
        <w:t>п</w:t>
      </w:r>
      <w:r w:rsidR="0046791F" w:rsidRPr="0046791F">
        <w:rPr>
          <w:rFonts w:ascii="Times New Roman" w:hAnsi="Times New Roman"/>
        </w:rPr>
        <w:t xml:space="preserve">олученную не ранее чем за 1 (один) месяц до срока окончания приема заявок на участие в закупке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r w:rsidR="0046791F" w:rsidRPr="0046791F">
        <w:rPr>
          <w:rFonts w:ascii="Times New Roman" w:hAnsi="Times New Roman"/>
        </w:rPr>
        <w:lastRenderedPageBreak/>
        <w:t>законодательством соответствующего государства (для иностранного лица), полученные не ранее чем за 6 (шесть) месяцев до дня размещения</w:t>
      </w:r>
      <w:r w:rsidR="0046791F">
        <w:rPr>
          <w:rFonts w:ascii="Times New Roman" w:hAnsi="Times New Roman"/>
        </w:rPr>
        <w:t xml:space="preserve"> извещения о проведении закупки</w:t>
      </w:r>
      <w:r w:rsidR="0046791F" w:rsidRPr="0046791F">
        <w:rPr>
          <w:rFonts w:ascii="Times New Roman" w:hAnsi="Times New Roman"/>
        </w:rPr>
        <w:t>;</w:t>
      </w:r>
    </w:p>
    <w:p w:rsidR="0046791F" w:rsidRPr="00AC331F" w:rsidRDefault="0046791F" w:rsidP="00401455">
      <w:pPr>
        <w:spacing w:after="0" w:line="360" w:lineRule="auto"/>
        <w:jc w:val="both"/>
        <w:rPr>
          <w:rFonts w:ascii="Times New Roman" w:hAnsi="Times New Roman"/>
        </w:rPr>
      </w:pPr>
      <w:r w:rsidRPr="0046791F">
        <w:rPr>
          <w:rFonts w:ascii="Times New Roman" w:hAnsi="Times New Roman"/>
        </w:rPr>
        <w:t xml:space="preserve">б) </w:t>
      </w:r>
      <w:r w:rsidRPr="0046791F">
        <w:rPr>
          <w:rFonts w:ascii="Times New Roman" w:hAnsi="Times New Roman"/>
        </w:rPr>
        <w:tab/>
        <w:t>заверенная Участником закупки копия свидетельства о внесении записи об Участнике в Единый государственный реестр ю</w:t>
      </w:r>
      <w:r w:rsidR="009A513F">
        <w:rPr>
          <w:rFonts w:ascii="Times New Roman" w:hAnsi="Times New Roman"/>
        </w:rPr>
        <w:t>ридических лиц (при наличии</w:t>
      </w:r>
      <w:r w:rsidRPr="0046791F">
        <w:rPr>
          <w:rFonts w:ascii="Times New Roman" w:hAnsi="Times New Roman"/>
        </w:rPr>
        <w:t>).</w:t>
      </w:r>
    </w:p>
    <w:p w:rsidR="002D6815" w:rsidRDefault="0046791F" w:rsidP="00401455">
      <w:pPr>
        <w:spacing w:after="0" w:line="360" w:lineRule="auto"/>
        <w:jc w:val="both"/>
        <w:rPr>
          <w:rFonts w:ascii="Times New Roman" w:hAnsi="Times New Roman"/>
        </w:rPr>
      </w:pPr>
      <w:r w:rsidRPr="0046791F">
        <w:rPr>
          <w:rFonts w:ascii="Times New Roman" w:hAnsi="Times New Roman"/>
        </w:rPr>
        <w:t xml:space="preserve">в) </w:t>
      </w:r>
      <w:r w:rsidRPr="0046791F">
        <w:rPr>
          <w:rFonts w:ascii="Times New Roman" w:hAnsi="Times New Roman"/>
        </w:rPr>
        <w:tab/>
        <w:t xml:space="preserve">заверенная Участником закупки копия свидетельства о государственной регистрации и о постановке на учет в налоговые </w:t>
      </w:r>
      <w:r w:rsidR="009A513F">
        <w:rPr>
          <w:rFonts w:ascii="Times New Roman" w:hAnsi="Times New Roman"/>
        </w:rPr>
        <w:t>органы (при наличии</w:t>
      </w:r>
      <w:r w:rsidRPr="0046791F">
        <w:rPr>
          <w:rFonts w:ascii="Times New Roman" w:hAnsi="Times New Roman"/>
        </w:rPr>
        <w:t>).</w:t>
      </w:r>
    </w:p>
    <w:p w:rsidR="0046791F" w:rsidRPr="0046791F" w:rsidRDefault="0046791F" w:rsidP="00401455">
      <w:pPr>
        <w:spacing w:after="0" w:line="360" w:lineRule="auto"/>
        <w:jc w:val="both"/>
        <w:rPr>
          <w:rFonts w:ascii="Times New Roman" w:hAnsi="Times New Roman"/>
        </w:rPr>
      </w:pPr>
      <w:r w:rsidRPr="0046791F">
        <w:rPr>
          <w:rFonts w:ascii="Times New Roman" w:hAnsi="Times New Roman"/>
        </w:rPr>
        <w:t xml:space="preserve">г) </w:t>
      </w:r>
      <w:r w:rsidRPr="0046791F">
        <w:rPr>
          <w:rFonts w:ascii="Times New Roman" w:hAnsi="Times New Roman"/>
        </w:rPr>
        <w:tab/>
        <w:t>нотариально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и свидетельства о внесении записи в государственный реестр аккредитованных филиалов, представительств иностранных юридических лиц (в случае участия в закупке по осуществлению работ и/или предоставлению услуг на территории РФ иностранного коммерческого ю</w:t>
      </w:r>
      <w:r>
        <w:rPr>
          <w:rFonts w:ascii="Times New Roman" w:hAnsi="Times New Roman"/>
        </w:rPr>
        <w:t>ридического лица.</w:t>
      </w:r>
    </w:p>
    <w:p w:rsidR="007B4041" w:rsidRDefault="0046791F" w:rsidP="00401455">
      <w:pPr>
        <w:spacing w:after="0" w:line="360" w:lineRule="auto"/>
        <w:jc w:val="both"/>
        <w:rPr>
          <w:rFonts w:ascii="Times New Roman" w:hAnsi="Times New Roman"/>
        </w:rPr>
      </w:pPr>
      <w:r w:rsidRPr="0046791F">
        <w:rPr>
          <w:rFonts w:ascii="Times New Roman" w:hAnsi="Times New Roman"/>
        </w:rPr>
        <w:t xml:space="preserve">д) </w:t>
      </w:r>
      <w:r w:rsidRPr="0046791F">
        <w:rPr>
          <w:rFonts w:ascii="Times New Roman" w:hAnsi="Times New Roman"/>
        </w:rPr>
        <w:tab/>
        <w:t>заверенная Участником закупки копия Устава в действующей редакции.</w:t>
      </w:r>
    </w:p>
    <w:p w:rsidR="0046791F" w:rsidRDefault="00660509" w:rsidP="00401455">
      <w:pPr>
        <w:spacing w:after="0" w:line="360" w:lineRule="auto"/>
        <w:jc w:val="both"/>
        <w:rPr>
          <w:rFonts w:ascii="Times New Roman" w:hAnsi="Times New Roman"/>
        </w:rPr>
      </w:pPr>
      <w:r>
        <w:rPr>
          <w:rFonts w:ascii="Times New Roman" w:hAnsi="Times New Roman"/>
        </w:rPr>
        <w:t>е</w:t>
      </w:r>
      <w:r w:rsidR="00DE3FBD" w:rsidRPr="00DE3FBD">
        <w:rPr>
          <w:rFonts w:ascii="Times New Roman" w:hAnsi="Times New Roman"/>
        </w:rPr>
        <w:t xml:space="preserve">) </w:t>
      </w:r>
      <w:r w:rsidR="00DE3FBD" w:rsidRPr="00DE3FBD">
        <w:rPr>
          <w:rFonts w:ascii="Times New Roman" w:hAnsi="Times New Roman"/>
        </w:rPr>
        <w:tab/>
        <w:t>заверенные Участником закупки копии документов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w:t>
      </w:r>
      <w:r>
        <w:rPr>
          <w:rFonts w:ascii="Times New Roman" w:hAnsi="Times New Roman"/>
        </w:rPr>
        <w:t xml:space="preserve"> на лицо, выдавшее доверенность;</w:t>
      </w:r>
    </w:p>
    <w:p w:rsidR="00DE3FBD" w:rsidRDefault="00660509" w:rsidP="00401455">
      <w:pPr>
        <w:spacing w:after="0" w:line="360" w:lineRule="auto"/>
        <w:jc w:val="both"/>
        <w:rPr>
          <w:rFonts w:ascii="Times New Roman" w:hAnsi="Times New Roman"/>
        </w:rPr>
      </w:pPr>
      <w:r>
        <w:rPr>
          <w:rFonts w:ascii="Times New Roman" w:hAnsi="Times New Roman"/>
        </w:rPr>
        <w:t>ж</w:t>
      </w:r>
      <w:r w:rsidR="00DE3FBD" w:rsidRPr="00DE3FBD">
        <w:rPr>
          <w:rFonts w:ascii="Times New Roman" w:hAnsi="Times New Roman"/>
        </w:rPr>
        <w:t xml:space="preserve">) </w:t>
      </w:r>
      <w:r w:rsidR="00DE3FBD" w:rsidRPr="00DE3FBD">
        <w:rPr>
          <w:rFonts w:ascii="Times New Roman" w:hAnsi="Times New Roman"/>
        </w:rPr>
        <w:tab/>
        <w:t>заверенные Участником закупки копии документов на осуществление видов деятельности, связанных с выполнением договора, право на заключение которого является предметом настоящей закупки, указанные в на</w:t>
      </w:r>
      <w:r>
        <w:rPr>
          <w:rFonts w:ascii="Times New Roman" w:hAnsi="Times New Roman"/>
        </w:rPr>
        <w:t>стоящей закупочной документации;</w:t>
      </w:r>
      <w:r w:rsidR="00DE3FBD" w:rsidRPr="00DE3FBD">
        <w:rPr>
          <w:rFonts w:ascii="Times New Roman" w:hAnsi="Times New Roman"/>
        </w:rPr>
        <w:t xml:space="preserve"> </w:t>
      </w:r>
    </w:p>
    <w:p w:rsidR="00DE3FBD" w:rsidRDefault="00660509" w:rsidP="00401455">
      <w:pPr>
        <w:spacing w:after="0" w:line="360" w:lineRule="auto"/>
        <w:jc w:val="both"/>
        <w:rPr>
          <w:rFonts w:ascii="Times New Roman" w:hAnsi="Times New Roman"/>
        </w:rPr>
      </w:pPr>
      <w:r>
        <w:rPr>
          <w:rFonts w:ascii="Times New Roman" w:hAnsi="Times New Roman"/>
        </w:rPr>
        <w:t>з</w:t>
      </w:r>
      <w:r w:rsidR="00DE3FBD" w:rsidRPr="00DE3FBD">
        <w:rPr>
          <w:rFonts w:ascii="Times New Roman" w:hAnsi="Times New Roman"/>
        </w:rPr>
        <w:t xml:space="preserve">) </w:t>
      </w:r>
      <w:r w:rsidR="00DE3FBD" w:rsidRPr="00DE3FBD">
        <w:rPr>
          <w:rFonts w:ascii="Times New Roman" w:hAnsi="Times New Roman"/>
        </w:rPr>
        <w:tab/>
        <w:t>заверенные Участником закупки 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w:t>
      </w:r>
      <w:r>
        <w:rPr>
          <w:rFonts w:ascii="Times New Roman" w:hAnsi="Times New Roman"/>
        </w:rPr>
        <w:t>опия договора аренды/субаренды);</w:t>
      </w:r>
      <w:r w:rsidR="00DE3FBD" w:rsidRPr="00DE3FBD">
        <w:rPr>
          <w:rFonts w:ascii="Times New Roman" w:hAnsi="Times New Roman"/>
        </w:rPr>
        <w:t xml:space="preserve"> </w:t>
      </w:r>
    </w:p>
    <w:p w:rsidR="00DE3FBD" w:rsidRDefault="00660509" w:rsidP="00401455">
      <w:pPr>
        <w:spacing w:after="0" w:line="360" w:lineRule="auto"/>
        <w:jc w:val="both"/>
        <w:rPr>
          <w:rFonts w:ascii="Times New Roman" w:hAnsi="Times New Roman"/>
        </w:rPr>
      </w:pPr>
      <w:r>
        <w:rPr>
          <w:rFonts w:ascii="Times New Roman" w:hAnsi="Times New Roman"/>
        </w:rPr>
        <w:t>и</w:t>
      </w:r>
      <w:r w:rsidR="00DE3FBD" w:rsidRPr="00DE3FBD">
        <w:rPr>
          <w:rFonts w:ascii="Times New Roman" w:hAnsi="Times New Roman"/>
        </w:rPr>
        <w:t xml:space="preserve">) </w:t>
      </w:r>
      <w:r w:rsidR="00DE3FBD" w:rsidRPr="00DE3FBD">
        <w:rPr>
          <w:rFonts w:ascii="Times New Roman" w:hAnsi="Times New Roman"/>
        </w:rPr>
        <w:tab/>
        <w:t>Оригинал подписанной усиленной квалифицированной электронной подписью, позволяющей идентифицировать выдавший налоговый орган (владельца квалифицирован</w:t>
      </w:r>
      <w:r>
        <w:rPr>
          <w:rFonts w:ascii="Times New Roman" w:hAnsi="Times New Roman"/>
        </w:rPr>
        <w:t xml:space="preserve">ного сертификата) </w:t>
      </w:r>
      <w:r w:rsidR="00DE3FBD" w:rsidRPr="00DE3FBD">
        <w:rPr>
          <w:rFonts w:ascii="Times New Roman" w:hAnsi="Times New Roman"/>
        </w:rPr>
        <w:t xml:space="preserve"> или заверенная </w:t>
      </w:r>
      <w:r>
        <w:rPr>
          <w:rFonts w:ascii="Times New Roman" w:hAnsi="Times New Roman"/>
        </w:rPr>
        <w:t xml:space="preserve">участником копия </w:t>
      </w:r>
      <w:r w:rsidR="00DE3FBD" w:rsidRPr="00DE3FBD">
        <w:rPr>
          <w:rFonts w:ascii="Times New Roman" w:hAnsi="Times New Roman"/>
        </w:rPr>
        <w:t>справки об исполнении налогоплательщиком (плательщиком сбора, плательщиком страховых взносов, пеней, штрафов, процентов) обязанности по уплате налогов, сборов, страховых взносов, пеней, штрафов, процентов, либо справки о состоянии расчетов по налогам, сборам, страховым взносам, пеням, штрафам, процентам организаций и индивидуальных предпринимателей по состоянию на дату, предшествующую не более чем на 60 (шестьдесят) календарных дней до дня размещения извещения. В случае наличия задолженности Участник закупки должен предоставить оригинал подписанной усиленной квалифицированной электронной подписью, позволяющей идентифицировать выдавший налоговый орган (владельца квалифицирован</w:t>
      </w:r>
      <w:r>
        <w:rPr>
          <w:rFonts w:ascii="Times New Roman" w:hAnsi="Times New Roman"/>
        </w:rPr>
        <w:t xml:space="preserve">ного сертификата) </w:t>
      </w:r>
      <w:r w:rsidR="00DE3FBD" w:rsidRPr="00DE3FBD">
        <w:rPr>
          <w:rFonts w:ascii="Times New Roman" w:hAnsi="Times New Roman"/>
        </w:rPr>
        <w:t xml:space="preserve"> или завере</w:t>
      </w:r>
      <w:r w:rsidR="00C606E7">
        <w:rPr>
          <w:rFonts w:ascii="Times New Roman" w:hAnsi="Times New Roman"/>
        </w:rPr>
        <w:t>нную участником копию в формате</w:t>
      </w:r>
      <w:r w:rsidR="00DE3FBD" w:rsidRPr="00DE3FBD">
        <w:rPr>
          <w:rFonts w:ascii="Times New Roman" w:hAnsi="Times New Roman"/>
        </w:rPr>
        <w:t xml:space="preserve">.pdf справки о состоянии расчетов по налогам, сборам, </w:t>
      </w:r>
      <w:r w:rsidR="00DE3FBD" w:rsidRPr="00DE3FBD">
        <w:rPr>
          <w:rFonts w:ascii="Times New Roman" w:hAnsi="Times New Roman"/>
        </w:rPr>
        <w:lastRenderedPageBreak/>
        <w:t>страховым взносам, пеням, штрафам, процентам организаций и индивидуальных предпринимателей не зависимо от размера задолженности;</w:t>
      </w:r>
    </w:p>
    <w:p w:rsidR="00660509" w:rsidRDefault="00660509" w:rsidP="00401455">
      <w:pPr>
        <w:spacing w:after="0" w:line="360" w:lineRule="auto"/>
        <w:jc w:val="both"/>
        <w:rPr>
          <w:rFonts w:ascii="Times New Roman" w:hAnsi="Times New Roman"/>
        </w:rPr>
      </w:pPr>
      <w:r>
        <w:rPr>
          <w:rFonts w:ascii="Times New Roman" w:hAnsi="Times New Roman"/>
        </w:rPr>
        <w:t>к</w:t>
      </w:r>
      <w:r w:rsidRPr="00660509">
        <w:rPr>
          <w:rFonts w:ascii="Times New Roman" w:hAnsi="Times New Roman"/>
        </w:rPr>
        <w:t xml:space="preserve">) </w:t>
      </w:r>
      <w:r w:rsidRPr="00660509">
        <w:rPr>
          <w:rFonts w:ascii="Times New Roman" w:hAnsi="Times New Roman"/>
        </w:rPr>
        <w:tab/>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предпринимателей). В случае, если паспорт или иной его заменяющий документ выдан на территории иного государства, должен быть представлен нотариально заверенный перевод та</w:t>
      </w:r>
      <w:r>
        <w:rPr>
          <w:rFonts w:ascii="Times New Roman" w:hAnsi="Times New Roman"/>
        </w:rPr>
        <w:t>кого документа на русский язык;</w:t>
      </w:r>
    </w:p>
    <w:p w:rsidR="00660509" w:rsidRDefault="00660509" w:rsidP="00401455">
      <w:pPr>
        <w:spacing w:after="0" w:line="360" w:lineRule="auto"/>
        <w:jc w:val="both"/>
        <w:rPr>
          <w:rFonts w:ascii="Times New Roman" w:hAnsi="Times New Roman"/>
        </w:rPr>
      </w:pPr>
      <w:r>
        <w:rPr>
          <w:rFonts w:ascii="Times New Roman" w:hAnsi="Times New Roman"/>
        </w:rPr>
        <w:t>л</w:t>
      </w:r>
      <w:r w:rsidRPr="00660509">
        <w:rPr>
          <w:rFonts w:ascii="Times New Roman" w:hAnsi="Times New Roman"/>
        </w:rPr>
        <w:t xml:space="preserve">) </w:t>
      </w:r>
      <w:r w:rsidRPr="00660509">
        <w:rPr>
          <w:rFonts w:ascii="Times New Roman" w:hAnsi="Times New Roman"/>
        </w:rPr>
        <w:tab/>
        <w:t>заверенную Участником копию свидетельства о присвоении идентификационного номера налогоплательщика (ИНН) - для физических лиц/</w:t>
      </w:r>
      <w:r>
        <w:rPr>
          <w:rFonts w:ascii="Times New Roman" w:hAnsi="Times New Roman"/>
        </w:rPr>
        <w:t>индивидуальных предпринимателей;</w:t>
      </w:r>
    </w:p>
    <w:p w:rsidR="00660509" w:rsidRDefault="00660509" w:rsidP="00401455">
      <w:pPr>
        <w:spacing w:after="0" w:line="360" w:lineRule="auto"/>
        <w:jc w:val="both"/>
        <w:rPr>
          <w:rFonts w:ascii="Times New Roman" w:hAnsi="Times New Roman"/>
        </w:rPr>
      </w:pPr>
      <w:r>
        <w:rPr>
          <w:rFonts w:ascii="Times New Roman" w:hAnsi="Times New Roman"/>
        </w:rPr>
        <w:t>м)</w:t>
      </w:r>
      <w:r w:rsidRPr="00660509">
        <w:t xml:space="preserve"> </w:t>
      </w:r>
      <w:r w:rsidRPr="00660509">
        <w:rPr>
          <w:rFonts w:ascii="Times New Roman" w:hAnsi="Times New Roman"/>
        </w:rPr>
        <w:tab/>
        <w:t>заверенную Участником копию страхового свидетельства государственного пенсионного страхования (для физических лиц/и</w:t>
      </w:r>
      <w:r>
        <w:rPr>
          <w:rFonts w:ascii="Times New Roman" w:hAnsi="Times New Roman"/>
        </w:rPr>
        <w:t>ндивидуальных предпринимателей);</w:t>
      </w:r>
    </w:p>
    <w:p w:rsidR="00660509" w:rsidRDefault="00660509" w:rsidP="00401455">
      <w:pPr>
        <w:spacing w:after="0" w:line="360" w:lineRule="auto"/>
        <w:jc w:val="both"/>
        <w:rPr>
          <w:rFonts w:ascii="Times New Roman" w:hAnsi="Times New Roman"/>
        </w:rPr>
      </w:pPr>
      <w:r>
        <w:rPr>
          <w:rFonts w:ascii="Times New Roman" w:hAnsi="Times New Roman"/>
        </w:rPr>
        <w:t>н</w:t>
      </w:r>
      <w:r w:rsidRPr="00660509">
        <w:rPr>
          <w:rFonts w:ascii="Times New Roman" w:hAnsi="Times New Roman"/>
        </w:rPr>
        <w:t xml:space="preserve">) </w:t>
      </w:r>
      <w:r w:rsidRPr="00660509">
        <w:rPr>
          <w:rFonts w:ascii="Times New Roman" w:hAnsi="Times New Roman"/>
        </w:rPr>
        <w:tab/>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w:t>
      </w:r>
      <w:r>
        <w:rPr>
          <w:rFonts w:ascii="Times New Roman" w:hAnsi="Times New Roman"/>
        </w:rPr>
        <w:t>ндивидуальных предпринимателей);</w:t>
      </w:r>
    </w:p>
    <w:p w:rsidR="00893B63" w:rsidRDefault="004643FB" w:rsidP="00401455">
      <w:pPr>
        <w:spacing w:after="0" w:line="360" w:lineRule="auto"/>
        <w:jc w:val="both"/>
        <w:rPr>
          <w:rFonts w:ascii="Times New Roman" w:hAnsi="Times New Roman"/>
        </w:rPr>
      </w:pPr>
      <w:r>
        <w:rPr>
          <w:rFonts w:ascii="Times New Roman" w:hAnsi="Times New Roman"/>
        </w:rPr>
        <w:t>о</w:t>
      </w:r>
      <w:r w:rsidR="00893B63">
        <w:rPr>
          <w:rFonts w:ascii="Times New Roman" w:hAnsi="Times New Roman"/>
        </w:rPr>
        <w:t xml:space="preserve">)        </w:t>
      </w:r>
      <w:r w:rsidR="005A0DD0">
        <w:rPr>
          <w:rFonts w:ascii="Times New Roman" w:hAnsi="Times New Roman"/>
        </w:rPr>
        <w:t>Заявка на участие в открытом запросе предложений с</w:t>
      </w:r>
      <w:r w:rsidR="00893B63">
        <w:rPr>
          <w:rFonts w:ascii="Times New Roman" w:hAnsi="Times New Roman"/>
        </w:rPr>
        <w:t xml:space="preserve"> </w:t>
      </w:r>
      <w:r w:rsidR="00893B63" w:rsidRPr="00893B63">
        <w:rPr>
          <w:rFonts w:ascii="Times New Roman" w:hAnsi="Times New Roman"/>
        </w:rPr>
        <w:t>предложе</w:t>
      </w:r>
      <w:r w:rsidR="005A0DD0">
        <w:rPr>
          <w:rFonts w:ascii="Times New Roman" w:hAnsi="Times New Roman"/>
        </w:rPr>
        <w:t>нием</w:t>
      </w:r>
      <w:r w:rsidR="00893B63">
        <w:rPr>
          <w:rFonts w:ascii="Times New Roman" w:hAnsi="Times New Roman"/>
        </w:rPr>
        <w:t xml:space="preserve"> в отношении предмета закупки</w:t>
      </w:r>
      <w:r>
        <w:rPr>
          <w:rFonts w:ascii="Times New Roman" w:hAnsi="Times New Roman"/>
        </w:rPr>
        <w:t xml:space="preserve"> и согласием к заключению Договора</w:t>
      </w:r>
      <w:r w:rsidR="00766BA6">
        <w:rPr>
          <w:rFonts w:ascii="Times New Roman" w:hAnsi="Times New Roman"/>
        </w:rPr>
        <w:t xml:space="preserve"> (Форма 2 Приложения №2</w:t>
      </w:r>
      <w:r w:rsidR="005A0DD0">
        <w:rPr>
          <w:rFonts w:ascii="Times New Roman" w:hAnsi="Times New Roman"/>
        </w:rPr>
        <w:t>)</w:t>
      </w:r>
      <w:r w:rsidR="00893B63" w:rsidRPr="00893B63">
        <w:rPr>
          <w:rFonts w:ascii="Times New Roman" w:hAnsi="Times New Roman"/>
        </w:rPr>
        <w:t>;</w:t>
      </w:r>
    </w:p>
    <w:p w:rsidR="00BA5BA6" w:rsidRDefault="004643FB" w:rsidP="00401455">
      <w:pPr>
        <w:spacing w:after="0" w:line="360" w:lineRule="auto"/>
        <w:jc w:val="both"/>
        <w:rPr>
          <w:rFonts w:ascii="Times New Roman" w:hAnsi="Times New Roman"/>
        </w:rPr>
      </w:pPr>
      <w:r>
        <w:rPr>
          <w:rFonts w:ascii="Times New Roman" w:hAnsi="Times New Roman"/>
        </w:rPr>
        <w:t>п</w:t>
      </w:r>
      <w:r w:rsidR="00BA5BA6">
        <w:rPr>
          <w:rFonts w:ascii="Times New Roman" w:hAnsi="Times New Roman"/>
        </w:rPr>
        <w:t xml:space="preserve">) </w:t>
      </w:r>
      <w:r w:rsidR="00BA5BA6">
        <w:rPr>
          <w:rFonts w:ascii="Times New Roman" w:hAnsi="Times New Roman"/>
        </w:rPr>
        <w:tab/>
        <w:t>и</w:t>
      </w:r>
      <w:r w:rsidR="00BA5BA6" w:rsidRPr="00BA5BA6">
        <w:rPr>
          <w:rFonts w:ascii="Times New Roman" w:hAnsi="Times New Roman"/>
        </w:rPr>
        <w:t>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p w:rsidR="00BA5BA6" w:rsidRPr="00BA5BA6" w:rsidRDefault="004643FB" w:rsidP="00401455">
      <w:pPr>
        <w:spacing w:after="0" w:line="360" w:lineRule="auto"/>
        <w:jc w:val="both"/>
        <w:rPr>
          <w:rFonts w:ascii="Times New Roman" w:hAnsi="Times New Roman"/>
        </w:rPr>
      </w:pPr>
      <w:r>
        <w:rPr>
          <w:rFonts w:ascii="Times New Roman" w:hAnsi="Times New Roman"/>
        </w:rPr>
        <w:t>р</w:t>
      </w:r>
      <w:r w:rsidR="00BA5BA6">
        <w:rPr>
          <w:rFonts w:ascii="Times New Roman" w:hAnsi="Times New Roman"/>
        </w:rPr>
        <w:t xml:space="preserve">)           </w:t>
      </w:r>
      <w:r w:rsidR="00F836C9">
        <w:rPr>
          <w:rFonts w:ascii="Times New Roman" w:hAnsi="Times New Roman"/>
        </w:rPr>
        <w:t>заполненная анкета участника закупки (Форма 3</w:t>
      </w:r>
      <w:r w:rsidR="00766BA6">
        <w:rPr>
          <w:rFonts w:ascii="Times New Roman" w:hAnsi="Times New Roman"/>
        </w:rPr>
        <w:t xml:space="preserve"> Приложения №2</w:t>
      </w:r>
      <w:r w:rsidR="00F836C9">
        <w:rPr>
          <w:rFonts w:ascii="Times New Roman" w:hAnsi="Times New Roman"/>
        </w:rPr>
        <w:t>);</w:t>
      </w:r>
    </w:p>
    <w:p w:rsidR="00893B63" w:rsidRDefault="004643FB" w:rsidP="00401455">
      <w:pPr>
        <w:spacing w:after="0" w:line="360" w:lineRule="auto"/>
        <w:jc w:val="both"/>
        <w:rPr>
          <w:rFonts w:ascii="Times New Roman" w:hAnsi="Times New Roman"/>
        </w:rPr>
      </w:pPr>
      <w:r>
        <w:rPr>
          <w:rFonts w:ascii="Times New Roman" w:hAnsi="Times New Roman"/>
        </w:rPr>
        <w:t>с</w:t>
      </w:r>
      <w:r w:rsidR="00BA5BA6" w:rsidRPr="00BA5BA6">
        <w:rPr>
          <w:rFonts w:ascii="Times New Roman" w:hAnsi="Times New Roman"/>
        </w:rPr>
        <w:t xml:space="preserve">) </w:t>
      </w:r>
      <w:r w:rsidR="00BA5BA6" w:rsidRPr="00BA5BA6">
        <w:rPr>
          <w:rFonts w:ascii="Times New Roman" w:hAnsi="Times New Roman"/>
        </w:rPr>
        <w:tab/>
        <w:t>Опись документов, содержащихся в заявке на участие в закупке</w:t>
      </w:r>
      <w:r w:rsidR="0055444D">
        <w:rPr>
          <w:rFonts w:ascii="Times New Roman" w:hAnsi="Times New Roman"/>
        </w:rPr>
        <w:t xml:space="preserve"> (Форма 1</w:t>
      </w:r>
      <w:r w:rsidR="00766BA6">
        <w:rPr>
          <w:rFonts w:ascii="Times New Roman" w:hAnsi="Times New Roman"/>
        </w:rPr>
        <w:t xml:space="preserve"> Приложения №2</w:t>
      </w:r>
      <w:r w:rsidR="0055444D">
        <w:rPr>
          <w:rFonts w:ascii="Times New Roman" w:hAnsi="Times New Roman"/>
        </w:rPr>
        <w:t>);</w:t>
      </w:r>
    </w:p>
    <w:p w:rsidR="00766789" w:rsidRPr="00766789" w:rsidRDefault="00766789" w:rsidP="00401455">
      <w:pPr>
        <w:spacing w:after="0" w:line="360" w:lineRule="auto"/>
        <w:jc w:val="both"/>
        <w:rPr>
          <w:rFonts w:ascii="Times New Roman" w:hAnsi="Times New Roman"/>
          <w:b/>
        </w:rPr>
      </w:pPr>
      <w:r w:rsidRPr="00766789">
        <w:rPr>
          <w:rFonts w:ascii="Times New Roman" w:hAnsi="Times New Roman"/>
          <w:b/>
        </w:rPr>
        <w:t>5.3.</w:t>
      </w:r>
      <w:r w:rsidRPr="00766789">
        <w:rPr>
          <w:rFonts w:ascii="Times New Roman" w:hAnsi="Times New Roman"/>
          <w:b/>
        </w:rPr>
        <w:tab/>
        <w:t>Официальный язык закупки</w:t>
      </w:r>
    </w:p>
    <w:p w:rsidR="00766789" w:rsidRPr="00766789" w:rsidRDefault="00766789" w:rsidP="00401455">
      <w:pPr>
        <w:spacing w:after="0" w:line="360" w:lineRule="auto"/>
        <w:jc w:val="both"/>
        <w:rPr>
          <w:rFonts w:ascii="Times New Roman" w:hAnsi="Times New Roman"/>
        </w:rPr>
      </w:pPr>
      <w:r>
        <w:rPr>
          <w:rFonts w:ascii="Times New Roman" w:hAnsi="Times New Roman"/>
        </w:rPr>
        <w:t>5.3</w:t>
      </w:r>
      <w:r w:rsidRPr="00766789">
        <w:rPr>
          <w:rFonts w:ascii="Times New Roman" w:hAnsi="Times New Roman"/>
        </w:rPr>
        <w:t>.1.</w:t>
      </w:r>
      <w:r w:rsidRPr="00766789">
        <w:rPr>
          <w:rFonts w:ascii="Times New Roman" w:hAnsi="Times New Roman"/>
        </w:rPr>
        <w:tab/>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p>
    <w:p w:rsidR="00766789" w:rsidRPr="00766789" w:rsidRDefault="00766789" w:rsidP="00401455">
      <w:pPr>
        <w:spacing w:after="0" w:line="360" w:lineRule="auto"/>
        <w:jc w:val="both"/>
        <w:rPr>
          <w:rFonts w:ascii="Times New Roman" w:hAnsi="Times New Roman"/>
        </w:rPr>
      </w:pPr>
      <w:r>
        <w:rPr>
          <w:rFonts w:ascii="Times New Roman" w:hAnsi="Times New Roman"/>
        </w:rPr>
        <w:t>5.3</w:t>
      </w:r>
      <w:r w:rsidRPr="00766789">
        <w:rPr>
          <w:rFonts w:ascii="Times New Roman" w:hAnsi="Times New Roman"/>
        </w:rPr>
        <w:t>.2.</w:t>
      </w:r>
      <w:r w:rsidRPr="00766789">
        <w:rPr>
          <w:rFonts w:ascii="Times New Roman" w:hAnsi="Times New Roman"/>
        </w:rPr>
        <w:tab/>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766789" w:rsidRPr="00766789" w:rsidRDefault="00766789" w:rsidP="00401455">
      <w:pPr>
        <w:spacing w:after="0" w:line="360" w:lineRule="auto"/>
        <w:jc w:val="both"/>
        <w:rPr>
          <w:rFonts w:ascii="Times New Roman" w:hAnsi="Times New Roman"/>
        </w:rPr>
      </w:pPr>
      <w:r>
        <w:rPr>
          <w:rFonts w:ascii="Times New Roman" w:hAnsi="Times New Roman"/>
        </w:rPr>
        <w:t>5.3</w:t>
      </w:r>
      <w:r w:rsidRPr="00766789">
        <w:rPr>
          <w:rFonts w:ascii="Times New Roman" w:hAnsi="Times New Roman"/>
        </w:rPr>
        <w:t>.3.</w:t>
      </w:r>
      <w:r w:rsidRPr="00766789">
        <w:rPr>
          <w:rFonts w:ascii="Times New Roman" w:hAnsi="Times New Roman"/>
        </w:rPr>
        <w:tab/>
        <w:t>Использование других языков для подготовки заявки на участие в закупке, за исключением случа</w:t>
      </w:r>
      <w:r>
        <w:rPr>
          <w:rFonts w:ascii="Times New Roman" w:hAnsi="Times New Roman"/>
        </w:rPr>
        <w:t>ев, предусмотренных пунктами 5.3</w:t>
      </w:r>
      <w:r w:rsidRPr="00766789">
        <w:rPr>
          <w:rFonts w:ascii="Times New Roman" w:hAnsi="Times New Roman"/>
        </w:rPr>
        <w:t>.2, может быть расценено закупочной комиссией как несоответствие заявки на участие в закупке требованиям, установленным закупочной документацией.</w:t>
      </w:r>
    </w:p>
    <w:p w:rsidR="0055444D" w:rsidRDefault="00766789" w:rsidP="00401455">
      <w:pPr>
        <w:spacing w:after="0" w:line="360" w:lineRule="auto"/>
        <w:jc w:val="both"/>
        <w:rPr>
          <w:rFonts w:ascii="Times New Roman" w:hAnsi="Times New Roman"/>
        </w:rPr>
      </w:pPr>
      <w:r>
        <w:rPr>
          <w:rFonts w:ascii="Times New Roman" w:hAnsi="Times New Roman"/>
        </w:rPr>
        <w:t>5.3</w:t>
      </w:r>
      <w:r w:rsidRPr="00766789">
        <w:rPr>
          <w:rFonts w:ascii="Times New Roman" w:hAnsi="Times New Roman"/>
        </w:rPr>
        <w:t>.4.</w:t>
      </w:r>
      <w:r w:rsidRPr="00766789">
        <w:rPr>
          <w:rFonts w:ascii="Times New Roman" w:hAnsi="Times New Roman"/>
        </w:rPr>
        <w:tab/>
        <w:t>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766789" w:rsidRPr="00766789" w:rsidRDefault="00766789" w:rsidP="00401455">
      <w:pPr>
        <w:spacing w:after="0" w:line="360" w:lineRule="auto"/>
        <w:jc w:val="both"/>
        <w:rPr>
          <w:rFonts w:ascii="Times New Roman" w:hAnsi="Times New Roman"/>
          <w:b/>
        </w:rPr>
      </w:pPr>
      <w:r w:rsidRPr="00766789">
        <w:rPr>
          <w:rFonts w:ascii="Times New Roman" w:hAnsi="Times New Roman"/>
          <w:b/>
        </w:rPr>
        <w:t>5.4.</w:t>
      </w:r>
      <w:r w:rsidRPr="00766789">
        <w:rPr>
          <w:rFonts w:ascii="Times New Roman" w:hAnsi="Times New Roman"/>
          <w:b/>
        </w:rPr>
        <w:tab/>
        <w:t>Начальная (максимальная) цена договора (цена лота)</w:t>
      </w:r>
    </w:p>
    <w:p w:rsidR="00766789" w:rsidRPr="00766789" w:rsidRDefault="00766789" w:rsidP="00401455">
      <w:pPr>
        <w:spacing w:after="0" w:line="360" w:lineRule="auto"/>
        <w:jc w:val="both"/>
        <w:rPr>
          <w:rFonts w:ascii="Times New Roman" w:hAnsi="Times New Roman"/>
        </w:rPr>
      </w:pPr>
      <w:r>
        <w:rPr>
          <w:rFonts w:ascii="Times New Roman" w:hAnsi="Times New Roman"/>
        </w:rPr>
        <w:lastRenderedPageBreak/>
        <w:t>5.4</w:t>
      </w:r>
      <w:r w:rsidRPr="00766789">
        <w:rPr>
          <w:rFonts w:ascii="Times New Roman" w:hAnsi="Times New Roman"/>
        </w:rPr>
        <w:t>.1.</w:t>
      </w:r>
      <w:r w:rsidRPr="00766789">
        <w:rPr>
          <w:rFonts w:ascii="Times New Roman" w:hAnsi="Times New Roman"/>
        </w:rPr>
        <w:tab/>
        <w:t>Начальная (максимальная) цена договора (цена лота) указана в пункте 12 Извещения и не может быть превышена в заявке Участника закупки.</w:t>
      </w:r>
    </w:p>
    <w:p w:rsidR="00766789" w:rsidRDefault="00766789" w:rsidP="00401455">
      <w:pPr>
        <w:spacing w:after="0" w:line="360" w:lineRule="auto"/>
        <w:jc w:val="both"/>
        <w:rPr>
          <w:rFonts w:ascii="Times New Roman" w:hAnsi="Times New Roman"/>
        </w:rPr>
      </w:pPr>
      <w:r>
        <w:rPr>
          <w:rFonts w:ascii="Times New Roman" w:hAnsi="Times New Roman"/>
        </w:rPr>
        <w:t>5.4</w:t>
      </w:r>
      <w:r w:rsidRPr="00766789">
        <w:rPr>
          <w:rFonts w:ascii="Times New Roman" w:hAnsi="Times New Roman"/>
        </w:rPr>
        <w:t>.2.</w:t>
      </w:r>
      <w:r w:rsidRPr="00766789">
        <w:rPr>
          <w:rFonts w:ascii="Times New Roman" w:hAnsi="Times New Roman"/>
        </w:rPr>
        <w:tab/>
        <w:t>В случае превышения в заявке Участника закупки начальной (максимальной) цены договора, указанной в пункте 12 Извещения, экспертная оценка такой заявки не проводится и отклоняется как не соответствующая требованиям закупочной документации.</w:t>
      </w:r>
    </w:p>
    <w:p w:rsidR="003F5570" w:rsidRPr="003F5570" w:rsidRDefault="003F5570" w:rsidP="00401455">
      <w:pPr>
        <w:spacing w:after="0" w:line="360" w:lineRule="auto"/>
        <w:jc w:val="both"/>
        <w:rPr>
          <w:rFonts w:ascii="Times New Roman" w:hAnsi="Times New Roman"/>
          <w:b/>
        </w:rPr>
      </w:pPr>
      <w:r w:rsidRPr="003F5570">
        <w:rPr>
          <w:rFonts w:ascii="Times New Roman" w:hAnsi="Times New Roman"/>
          <w:b/>
        </w:rPr>
        <w:t>5.5.</w:t>
      </w:r>
      <w:r w:rsidRPr="003F5570">
        <w:rPr>
          <w:rFonts w:ascii="Times New Roman" w:hAnsi="Times New Roman"/>
          <w:b/>
        </w:rPr>
        <w:tab/>
        <w:t>Цена заявки на участие в закупке и договора</w:t>
      </w:r>
    </w:p>
    <w:p w:rsidR="003F5570" w:rsidRPr="003F5570" w:rsidRDefault="003F5570" w:rsidP="00401455">
      <w:pPr>
        <w:spacing w:after="0" w:line="360" w:lineRule="auto"/>
        <w:jc w:val="both"/>
        <w:rPr>
          <w:rFonts w:ascii="Times New Roman" w:hAnsi="Times New Roman"/>
        </w:rPr>
      </w:pPr>
      <w:r>
        <w:rPr>
          <w:rFonts w:ascii="Times New Roman" w:hAnsi="Times New Roman"/>
        </w:rPr>
        <w:t>5.5</w:t>
      </w:r>
      <w:r w:rsidRPr="003F5570">
        <w:rPr>
          <w:rFonts w:ascii="Times New Roman" w:hAnsi="Times New Roman"/>
        </w:rPr>
        <w:t>.1.</w:t>
      </w:r>
      <w:r w:rsidRPr="003F5570">
        <w:rPr>
          <w:rFonts w:ascii="Times New Roman" w:hAnsi="Times New Roman"/>
        </w:rPr>
        <w:tab/>
        <w:t>Цена заявки на участие в закупке должна включать в себя все расходы и риски, связанные с выполнением работ, услуг, поставкой и доставкой товаров и материалов на условиях, определенных в договоре. При этом в цену заявки на участие в закупке включаются любые сборы и пошлины, расходы и риски, связанные с выполнением договора, в т.ч. гарантийного срока эксплуатации товара и другие затраты. В случае заключения рамочного договора цена заявки участника может соответствовать начальной (максимальной) цене договора (лота).</w:t>
      </w:r>
    </w:p>
    <w:p w:rsidR="003F5570" w:rsidRPr="003F5570" w:rsidRDefault="003F5570" w:rsidP="00401455">
      <w:pPr>
        <w:spacing w:after="0" w:line="360" w:lineRule="auto"/>
        <w:jc w:val="both"/>
        <w:rPr>
          <w:rFonts w:ascii="Times New Roman" w:hAnsi="Times New Roman"/>
        </w:rPr>
      </w:pPr>
      <w:r>
        <w:rPr>
          <w:rFonts w:ascii="Times New Roman" w:hAnsi="Times New Roman"/>
        </w:rPr>
        <w:t>5.5</w:t>
      </w:r>
      <w:r w:rsidRPr="003F5570">
        <w:rPr>
          <w:rFonts w:ascii="Times New Roman" w:hAnsi="Times New Roman"/>
        </w:rPr>
        <w:t>.2.</w:t>
      </w:r>
      <w:r w:rsidRPr="003F5570">
        <w:rPr>
          <w:rFonts w:ascii="Times New Roman" w:hAnsi="Times New Roman"/>
        </w:rPr>
        <w:tab/>
        <w:t>Участник закупки в своей заявке на участие в закупке устанавливает цену заявки (или цену единичных расценок при заключении рамочных договоров),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3F5570" w:rsidRPr="003F5570" w:rsidRDefault="003F5570" w:rsidP="00401455">
      <w:pPr>
        <w:spacing w:after="0" w:line="360" w:lineRule="auto"/>
        <w:jc w:val="both"/>
        <w:rPr>
          <w:rFonts w:ascii="Times New Roman" w:hAnsi="Times New Roman"/>
        </w:rPr>
      </w:pPr>
      <w:r>
        <w:rPr>
          <w:rFonts w:ascii="Times New Roman" w:hAnsi="Times New Roman"/>
        </w:rPr>
        <w:t>5.5</w:t>
      </w:r>
      <w:r w:rsidRPr="003F5570">
        <w:rPr>
          <w:rFonts w:ascii="Times New Roman" w:hAnsi="Times New Roman"/>
        </w:rPr>
        <w:t>.3.</w:t>
      </w:r>
      <w:r w:rsidRPr="003F5570">
        <w:rPr>
          <w:rFonts w:ascii="Times New Roman" w:hAnsi="Times New Roman"/>
        </w:rPr>
        <w:tab/>
        <w:t>Участник закупки должен указать цены на весь предоставляемый товар и выполняемую работу, предлагаемые в заявке на участие в закупке. Если на отдельные позиции поставляемого товара, выполняемых работ Участник закупки не укажет их стоимость, Заказчик не оплатит ему их стоимость и будет считать их включенными в цену договора.</w:t>
      </w:r>
    </w:p>
    <w:p w:rsidR="003F5570" w:rsidRPr="003F5570" w:rsidRDefault="003F5570" w:rsidP="00401455">
      <w:pPr>
        <w:spacing w:after="0" w:line="360" w:lineRule="auto"/>
        <w:jc w:val="both"/>
        <w:rPr>
          <w:rFonts w:ascii="Times New Roman" w:hAnsi="Times New Roman"/>
        </w:rPr>
      </w:pPr>
      <w:r>
        <w:rPr>
          <w:rFonts w:ascii="Times New Roman" w:hAnsi="Times New Roman"/>
        </w:rPr>
        <w:t>5.5</w:t>
      </w:r>
      <w:r w:rsidRPr="003F5570">
        <w:rPr>
          <w:rFonts w:ascii="Times New Roman" w:hAnsi="Times New Roman"/>
        </w:rPr>
        <w:t>.4.</w:t>
      </w:r>
      <w:r w:rsidRPr="003F5570">
        <w:rPr>
          <w:rFonts w:ascii="Times New Roman" w:hAnsi="Times New Roman"/>
        </w:rPr>
        <w:tab/>
        <w:t>В цену заявки на участие в закупке не включается налог на добавленную стоимость (НДС), уплачиваемый согласно законодательству Российской Федерации.</w:t>
      </w:r>
    </w:p>
    <w:p w:rsidR="003F5570" w:rsidRPr="003F5570" w:rsidRDefault="003F5570" w:rsidP="00401455">
      <w:pPr>
        <w:spacing w:after="0" w:line="360" w:lineRule="auto"/>
        <w:jc w:val="both"/>
        <w:rPr>
          <w:rFonts w:ascii="Times New Roman" w:hAnsi="Times New Roman"/>
        </w:rPr>
      </w:pPr>
      <w:r>
        <w:rPr>
          <w:rFonts w:ascii="Times New Roman" w:hAnsi="Times New Roman"/>
        </w:rPr>
        <w:t>5.5</w:t>
      </w:r>
      <w:r w:rsidRPr="003F5570">
        <w:rPr>
          <w:rFonts w:ascii="Times New Roman" w:hAnsi="Times New Roman"/>
        </w:rPr>
        <w:t>.5.</w:t>
      </w:r>
      <w:r w:rsidRPr="003F5570">
        <w:rPr>
          <w:rFonts w:ascii="Times New Roman" w:hAnsi="Times New Roman"/>
        </w:rPr>
        <w:tab/>
        <w:t>Цена договора может отличаться от суммы, определенной в порядке, указанном выше, если изменяются объемы поставляемого товара, выполняемых работ, оказываемых услуг.</w:t>
      </w:r>
    </w:p>
    <w:p w:rsidR="003F5570" w:rsidRPr="003F5570" w:rsidRDefault="003F5570" w:rsidP="00401455">
      <w:pPr>
        <w:spacing w:after="0" w:line="360" w:lineRule="auto"/>
        <w:jc w:val="both"/>
        <w:rPr>
          <w:rFonts w:ascii="Times New Roman" w:hAnsi="Times New Roman"/>
        </w:rPr>
      </w:pPr>
      <w:r>
        <w:rPr>
          <w:rFonts w:ascii="Times New Roman" w:hAnsi="Times New Roman"/>
        </w:rPr>
        <w:t>5.5</w:t>
      </w:r>
      <w:r w:rsidRPr="003F5570">
        <w:rPr>
          <w:rFonts w:ascii="Times New Roman" w:hAnsi="Times New Roman"/>
        </w:rPr>
        <w:t>.6.</w:t>
      </w:r>
      <w:r w:rsidRPr="003F5570">
        <w:rPr>
          <w:rFonts w:ascii="Times New Roman" w:hAnsi="Times New Roman"/>
        </w:rPr>
        <w:tab/>
        <w:t>Потенциальный участник закупки при подготовке заявки на участие в закупке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Российской Федерации.</w:t>
      </w:r>
    </w:p>
    <w:p w:rsidR="003F5570" w:rsidRPr="003F5570" w:rsidRDefault="003F5570" w:rsidP="00401455">
      <w:pPr>
        <w:spacing w:after="0" w:line="360" w:lineRule="auto"/>
        <w:jc w:val="both"/>
        <w:rPr>
          <w:rFonts w:ascii="Times New Roman" w:hAnsi="Times New Roman"/>
        </w:rPr>
      </w:pPr>
      <w:r>
        <w:rPr>
          <w:rFonts w:ascii="Times New Roman" w:hAnsi="Times New Roman"/>
        </w:rPr>
        <w:t>5.5</w:t>
      </w:r>
      <w:r w:rsidRPr="003F5570">
        <w:rPr>
          <w:rFonts w:ascii="Times New Roman" w:hAnsi="Times New Roman"/>
        </w:rPr>
        <w:t>.7.</w:t>
      </w:r>
      <w:r w:rsidRPr="003F5570">
        <w:rPr>
          <w:rFonts w:ascii="Times New Roman" w:hAnsi="Times New Roman"/>
        </w:rPr>
        <w:tab/>
        <w:t>При проведении закупки, в случае, если цена договора/предложения/заявки, предложенная Участником ниже на 30 (тридцать) процентов и более от начальной (максимальной) цены лота, установленной в извещении, Организатор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Запрос о необходимости предоставления обоснования возможности исполнения договора по цене договора/предложения/заявки, предложенной Участником, и ответ на такой запрос должны оформляться в письменном виде и в сроки, предусмотренные закупочной документацией и запросом Организатора закупки.</w:t>
      </w:r>
    </w:p>
    <w:p w:rsidR="003F5570" w:rsidRPr="003F5570" w:rsidRDefault="003F5570" w:rsidP="00401455">
      <w:pPr>
        <w:spacing w:after="0" w:line="360" w:lineRule="auto"/>
        <w:jc w:val="both"/>
        <w:rPr>
          <w:rFonts w:ascii="Times New Roman" w:hAnsi="Times New Roman"/>
        </w:rPr>
      </w:pPr>
      <w:r>
        <w:rPr>
          <w:rFonts w:ascii="Times New Roman" w:hAnsi="Times New Roman"/>
        </w:rPr>
        <w:lastRenderedPageBreak/>
        <w:t>5.5</w:t>
      </w:r>
      <w:r w:rsidRPr="003F5570">
        <w:rPr>
          <w:rFonts w:ascii="Times New Roman" w:hAnsi="Times New Roman"/>
        </w:rPr>
        <w:t>.8.</w:t>
      </w:r>
      <w:r w:rsidRPr="003F5570">
        <w:rPr>
          <w:rFonts w:ascii="Times New Roman" w:hAnsi="Times New Roman"/>
        </w:rPr>
        <w:tab/>
        <w:t>В течение 3 (трех) рабочих дней со дня предоставления Участником обоснования возможности исполнения договора по цене договора, предложенной Участником, запрашиваем</w:t>
      </w:r>
      <w:r>
        <w:rPr>
          <w:rFonts w:ascii="Times New Roman" w:hAnsi="Times New Roman"/>
        </w:rPr>
        <w:t>ого в соответствии с пунктом 5.5</w:t>
      </w:r>
      <w:r w:rsidRPr="003F5570">
        <w:rPr>
          <w:rFonts w:ascii="Times New Roman" w:hAnsi="Times New Roman"/>
        </w:rPr>
        <w:t>.7 настоящей закупочной документации, Комиссия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rsidR="003F5570" w:rsidRPr="003F5570" w:rsidRDefault="003F5570" w:rsidP="00401455">
      <w:pPr>
        <w:spacing w:after="0" w:line="360" w:lineRule="auto"/>
        <w:jc w:val="both"/>
        <w:rPr>
          <w:rFonts w:ascii="Times New Roman" w:hAnsi="Times New Roman"/>
        </w:rPr>
      </w:pPr>
      <w:r>
        <w:rPr>
          <w:rFonts w:ascii="Times New Roman" w:hAnsi="Times New Roman"/>
        </w:rPr>
        <w:t>5.5</w:t>
      </w:r>
      <w:r w:rsidRPr="003F5570">
        <w:rPr>
          <w:rFonts w:ascii="Times New Roman" w:hAnsi="Times New Roman"/>
        </w:rPr>
        <w:t>.9.</w:t>
      </w:r>
      <w:r w:rsidRPr="003F5570">
        <w:rPr>
          <w:rFonts w:ascii="Times New Roman" w:hAnsi="Times New Roman"/>
        </w:rPr>
        <w:tab/>
        <w:t>В случае, если Участник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Участника закупки может быть отклонена.</w:t>
      </w:r>
    </w:p>
    <w:p w:rsidR="00401455" w:rsidRDefault="003F5570" w:rsidP="00401455">
      <w:pPr>
        <w:spacing w:after="0" w:line="360" w:lineRule="auto"/>
        <w:jc w:val="both"/>
        <w:rPr>
          <w:rFonts w:ascii="Times New Roman" w:hAnsi="Times New Roman"/>
        </w:rPr>
      </w:pPr>
      <w:r>
        <w:rPr>
          <w:rFonts w:ascii="Times New Roman" w:hAnsi="Times New Roman"/>
        </w:rPr>
        <w:t>5.5</w:t>
      </w:r>
      <w:r w:rsidRPr="003F5570">
        <w:rPr>
          <w:rFonts w:ascii="Times New Roman" w:hAnsi="Times New Roman"/>
        </w:rPr>
        <w:t>.10.</w:t>
      </w:r>
      <w:r w:rsidRPr="003F5570">
        <w:rPr>
          <w:rFonts w:ascii="Times New Roman" w:hAnsi="Times New Roman"/>
        </w:rPr>
        <w:tab/>
        <w:t>В случае заключения рамочного договора (или на сумму начальной цены закупки) (сумма единичных расценок) Участник закупки в письме о подаче оферты указывает начальную (максимальную) цену закупки/цену лота, а в Коммерческом предложении приводит сумму единичных расценок.</w:t>
      </w:r>
    </w:p>
    <w:p w:rsidR="0035509A" w:rsidRPr="00993A16" w:rsidRDefault="0035509A" w:rsidP="00993A16">
      <w:pPr>
        <w:spacing w:after="0" w:line="360" w:lineRule="auto"/>
        <w:rPr>
          <w:rFonts w:ascii="Times New Roman" w:hAnsi="Times New Roman"/>
          <w:b/>
        </w:rPr>
      </w:pPr>
      <w:r w:rsidRPr="0035509A">
        <w:rPr>
          <w:rFonts w:ascii="Times New Roman" w:hAnsi="Times New Roman"/>
          <w:b/>
        </w:rPr>
        <w:t xml:space="preserve">6.           </w:t>
      </w:r>
      <w:r w:rsidR="00993A16">
        <w:rPr>
          <w:rFonts w:ascii="Times New Roman" w:hAnsi="Times New Roman"/>
          <w:b/>
        </w:rPr>
        <w:t>ИНФОРМАЦИОННАЯ КАРТА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061"/>
      </w:tblGrid>
      <w:tr w:rsidR="0035509A" w:rsidRPr="0035509A" w:rsidTr="0071584A">
        <w:tc>
          <w:tcPr>
            <w:tcW w:w="675" w:type="dxa"/>
          </w:tcPr>
          <w:p w:rsidR="0035509A" w:rsidRPr="0035509A" w:rsidRDefault="0035509A" w:rsidP="0035509A">
            <w:pPr>
              <w:spacing w:after="0"/>
              <w:jc w:val="center"/>
              <w:rPr>
                <w:rFonts w:ascii="Times New Roman" w:hAnsi="Times New Roman"/>
                <w:b/>
                <w:sz w:val="24"/>
                <w:szCs w:val="24"/>
              </w:rPr>
            </w:pPr>
            <w:r w:rsidRPr="0035509A">
              <w:rPr>
                <w:rFonts w:ascii="Times New Roman" w:hAnsi="Times New Roman"/>
                <w:b/>
                <w:sz w:val="24"/>
                <w:szCs w:val="24"/>
              </w:rPr>
              <w:t>№ п/п</w:t>
            </w:r>
          </w:p>
        </w:tc>
        <w:tc>
          <w:tcPr>
            <w:tcW w:w="2835" w:type="dxa"/>
          </w:tcPr>
          <w:p w:rsidR="0035509A" w:rsidRPr="0035509A" w:rsidRDefault="0035509A" w:rsidP="0035509A">
            <w:pPr>
              <w:spacing w:after="0"/>
              <w:jc w:val="center"/>
              <w:rPr>
                <w:rFonts w:ascii="Times New Roman" w:hAnsi="Times New Roman"/>
                <w:b/>
                <w:sz w:val="24"/>
                <w:szCs w:val="24"/>
              </w:rPr>
            </w:pPr>
            <w:r w:rsidRPr="0035509A">
              <w:rPr>
                <w:rFonts w:ascii="Times New Roman" w:hAnsi="Times New Roman"/>
                <w:b/>
                <w:sz w:val="24"/>
                <w:szCs w:val="24"/>
              </w:rPr>
              <w:t>Наименование пункта</w:t>
            </w:r>
          </w:p>
        </w:tc>
        <w:tc>
          <w:tcPr>
            <w:tcW w:w="6061" w:type="dxa"/>
          </w:tcPr>
          <w:p w:rsidR="0035509A" w:rsidRPr="0035509A" w:rsidRDefault="0035509A" w:rsidP="0035509A">
            <w:pPr>
              <w:spacing w:after="0"/>
              <w:jc w:val="center"/>
              <w:rPr>
                <w:rFonts w:ascii="Times New Roman" w:hAnsi="Times New Roman"/>
                <w:b/>
                <w:sz w:val="24"/>
                <w:szCs w:val="24"/>
              </w:rPr>
            </w:pPr>
            <w:r w:rsidRPr="0035509A">
              <w:rPr>
                <w:rFonts w:ascii="Times New Roman" w:hAnsi="Times New Roman"/>
                <w:b/>
                <w:sz w:val="24"/>
                <w:szCs w:val="24"/>
              </w:rPr>
              <w:t>Текст пояснений</w:t>
            </w:r>
          </w:p>
        </w:tc>
      </w:tr>
      <w:tr w:rsidR="0035509A" w:rsidRPr="0035509A" w:rsidTr="0071584A">
        <w:tc>
          <w:tcPr>
            <w:tcW w:w="67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1</w:t>
            </w:r>
          </w:p>
        </w:tc>
        <w:tc>
          <w:tcPr>
            <w:tcW w:w="283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Наименование Заказчика, контактная информация</w:t>
            </w:r>
          </w:p>
        </w:tc>
        <w:tc>
          <w:tcPr>
            <w:tcW w:w="6061"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Общество с огранич</w:t>
            </w:r>
            <w:r>
              <w:rPr>
                <w:rFonts w:ascii="Times New Roman" w:hAnsi="Times New Roman"/>
                <w:sz w:val="24"/>
                <w:szCs w:val="24"/>
              </w:rPr>
              <w:t>енной ответственностью «Люкс Энерджи</w:t>
            </w:r>
            <w:r w:rsidRPr="0035509A">
              <w:rPr>
                <w:rFonts w:ascii="Times New Roman" w:hAnsi="Times New Roman"/>
                <w:sz w:val="24"/>
                <w:szCs w:val="24"/>
              </w:rPr>
              <w:t>».</w:t>
            </w:r>
          </w:p>
          <w:p w:rsidR="0035509A" w:rsidRPr="0035509A" w:rsidRDefault="0035509A" w:rsidP="0035509A">
            <w:pPr>
              <w:spacing w:after="0" w:line="240" w:lineRule="auto"/>
              <w:jc w:val="both"/>
              <w:rPr>
                <w:rFonts w:ascii="Times New Roman" w:eastAsiaTheme="minorHAnsi" w:hAnsi="Times New Roman"/>
              </w:rPr>
            </w:pPr>
            <w:r w:rsidRPr="0035509A">
              <w:rPr>
                <w:rFonts w:ascii="Times New Roman" w:hAnsi="Times New Roman"/>
                <w:b/>
                <w:sz w:val="24"/>
                <w:szCs w:val="24"/>
              </w:rPr>
              <w:t>Адрес</w:t>
            </w:r>
            <w:r w:rsidRPr="0035509A">
              <w:rPr>
                <w:rFonts w:ascii="Times New Roman" w:hAnsi="Times New Roman"/>
                <w:sz w:val="24"/>
                <w:szCs w:val="24"/>
              </w:rPr>
              <w:t xml:space="preserve">: </w:t>
            </w:r>
            <w:r w:rsidRPr="0035509A">
              <w:rPr>
                <w:rFonts w:ascii="Times New Roman" w:eastAsiaTheme="minorHAnsi" w:hAnsi="Times New Roman"/>
              </w:rPr>
              <w:t>127238, г. Москва, Дмитровское шоссе, д.71Б, оф.603</w:t>
            </w:r>
          </w:p>
          <w:p w:rsidR="0035509A" w:rsidRPr="0035509A" w:rsidRDefault="0035509A" w:rsidP="0035509A">
            <w:pPr>
              <w:spacing w:after="0" w:line="240" w:lineRule="auto"/>
              <w:jc w:val="both"/>
              <w:rPr>
                <w:rFonts w:ascii="Times New Roman" w:eastAsiaTheme="minorHAnsi" w:hAnsi="Times New Roman"/>
              </w:rPr>
            </w:pPr>
            <w:r w:rsidRPr="0035509A">
              <w:rPr>
                <w:rFonts w:ascii="Times New Roman" w:hAnsi="Times New Roman"/>
                <w:b/>
                <w:sz w:val="24"/>
                <w:szCs w:val="24"/>
              </w:rPr>
              <w:t>Адрес сайта в сети Интернет</w:t>
            </w:r>
            <w:r w:rsidRPr="0035509A">
              <w:rPr>
                <w:rFonts w:ascii="Times New Roman" w:hAnsi="Times New Roman"/>
                <w:sz w:val="24"/>
                <w:szCs w:val="24"/>
              </w:rPr>
              <w:t xml:space="preserve">: </w:t>
            </w:r>
            <w:r w:rsidRPr="0035509A">
              <w:rPr>
                <w:rFonts w:ascii="Times New Roman" w:eastAsiaTheme="minorHAnsi" w:hAnsi="Times New Roman"/>
              </w:rPr>
              <w:t>www.lux-energy.ru</w:t>
            </w:r>
          </w:p>
          <w:p w:rsidR="0035509A" w:rsidRPr="0035509A" w:rsidRDefault="0035509A" w:rsidP="0035509A">
            <w:pPr>
              <w:spacing w:after="0" w:line="240" w:lineRule="auto"/>
              <w:jc w:val="both"/>
              <w:rPr>
                <w:rFonts w:ascii="Times New Roman" w:eastAsiaTheme="minorHAnsi" w:hAnsi="Times New Roman"/>
              </w:rPr>
            </w:pPr>
            <w:r w:rsidRPr="0035509A">
              <w:rPr>
                <w:rFonts w:ascii="Times New Roman" w:hAnsi="Times New Roman"/>
                <w:b/>
                <w:sz w:val="24"/>
                <w:szCs w:val="24"/>
              </w:rPr>
              <w:t>Адрес электронной почты</w:t>
            </w:r>
            <w:r w:rsidRPr="0035509A">
              <w:rPr>
                <w:rFonts w:ascii="Times New Roman" w:hAnsi="Times New Roman"/>
                <w:sz w:val="24"/>
                <w:szCs w:val="24"/>
              </w:rPr>
              <w:t xml:space="preserve">: </w:t>
            </w:r>
            <w:r w:rsidRPr="0035509A">
              <w:rPr>
                <w:rFonts w:ascii="Times New Roman" w:eastAsiaTheme="minorHAnsi" w:hAnsi="Times New Roman"/>
              </w:rPr>
              <w:t>lux@lux-energy.ru</w:t>
            </w:r>
          </w:p>
          <w:p w:rsidR="0035509A" w:rsidRPr="0035509A" w:rsidRDefault="0035509A" w:rsidP="0035509A">
            <w:pPr>
              <w:spacing w:after="0" w:line="240" w:lineRule="auto"/>
              <w:jc w:val="both"/>
              <w:rPr>
                <w:rFonts w:ascii="Times New Roman" w:eastAsiaTheme="minorHAnsi" w:hAnsi="Times New Roman"/>
              </w:rPr>
            </w:pPr>
            <w:r w:rsidRPr="0035509A">
              <w:rPr>
                <w:rFonts w:ascii="Times New Roman" w:hAnsi="Times New Roman"/>
                <w:b/>
                <w:sz w:val="24"/>
                <w:szCs w:val="24"/>
              </w:rPr>
              <w:t>Номер контактного телефона</w:t>
            </w:r>
            <w:r w:rsidRPr="0035509A">
              <w:rPr>
                <w:rFonts w:ascii="Times New Roman" w:hAnsi="Times New Roman"/>
                <w:sz w:val="24"/>
                <w:szCs w:val="24"/>
              </w:rPr>
              <w:t>:</w:t>
            </w:r>
            <w:r>
              <w:rPr>
                <w:rFonts w:ascii="Times New Roman" w:hAnsi="Times New Roman"/>
                <w:sz w:val="24"/>
                <w:szCs w:val="24"/>
              </w:rPr>
              <w:t xml:space="preserve"> </w:t>
            </w:r>
            <w:r w:rsidRPr="0035509A">
              <w:rPr>
                <w:rFonts w:ascii="Times New Roman" w:eastAsiaTheme="minorHAnsi" w:hAnsi="Times New Roman"/>
              </w:rPr>
              <w:t>+7(495)128-27-77; +7(903)700-00-21</w:t>
            </w:r>
          </w:p>
        </w:tc>
      </w:tr>
      <w:tr w:rsidR="0035509A" w:rsidRPr="0035509A" w:rsidTr="0071584A">
        <w:tc>
          <w:tcPr>
            <w:tcW w:w="67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2</w:t>
            </w:r>
          </w:p>
        </w:tc>
        <w:tc>
          <w:tcPr>
            <w:tcW w:w="283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Наименование Организатора, контактная информация</w:t>
            </w:r>
          </w:p>
        </w:tc>
        <w:tc>
          <w:tcPr>
            <w:tcW w:w="6061"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Общество с ограниченной ответственно</w:t>
            </w:r>
            <w:r>
              <w:rPr>
                <w:rFonts w:ascii="Times New Roman" w:hAnsi="Times New Roman"/>
                <w:sz w:val="24"/>
                <w:szCs w:val="24"/>
              </w:rPr>
              <w:t>стью «Люкс Энерджи</w:t>
            </w:r>
            <w:r w:rsidRPr="0035509A">
              <w:rPr>
                <w:rFonts w:ascii="Times New Roman" w:hAnsi="Times New Roman"/>
                <w:sz w:val="24"/>
                <w:szCs w:val="24"/>
              </w:rPr>
              <w:t>»</w:t>
            </w:r>
          </w:p>
        </w:tc>
      </w:tr>
      <w:tr w:rsidR="0035509A" w:rsidRPr="0035509A" w:rsidTr="0071584A">
        <w:tc>
          <w:tcPr>
            <w:tcW w:w="67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3</w:t>
            </w:r>
          </w:p>
        </w:tc>
        <w:tc>
          <w:tcPr>
            <w:tcW w:w="2835" w:type="dxa"/>
          </w:tcPr>
          <w:p w:rsidR="0035509A" w:rsidRPr="0035509A" w:rsidRDefault="0035509A" w:rsidP="0035509A">
            <w:pPr>
              <w:spacing w:after="0"/>
              <w:jc w:val="both"/>
              <w:rPr>
                <w:rFonts w:ascii="Times New Roman" w:hAnsi="Times New Roman"/>
                <w:sz w:val="24"/>
                <w:szCs w:val="24"/>
              </w:rPr>
            </w:pPr>
            <w:r>
              <w:rPr>
                <w:rFonts w:ascii="Times New Roman" w:hAnsi="Times New Roman"/>
                <w:sz w:val="24"/>
                <w:szCs w:val="24"/>
              </w:rPr>
              <w:t>Предмет закупки</w:t>
            </w:r>
          </w:p>
        </w:tc>
        <w:tc>
          <w:tcPr>
            <w:tcW w:w="6061" w:type="dxa"/>
          </w:tcPr>
          <w:p w:rsidR="0035509A" w:rsidRPr="0035509A" w:rsidRDefault="0035509A" w:rsidP="0035509A">
            <w:pPr>
              <w:spacing w:after="0" w:line="240" w:lineRule="auto"/>
              <w:jc w:val="both"/>
              <w:rPr>
                <w:rFonts w:ascii="Times New Roman" w:eastAsiaTheme="minorHAnsi" w:hAnsi="Times New Roman"/>
              </w:rPr>
            </w:pPr>
            <w:r>
              <w:rPr>
                <w:rFonts w:ascii="Times New Roman" w:hAnsi="Times New Roman"/>
                <w:sz w:val="24"/>
                <w:szCs w:val="24"/>
              </w:rPr>
              <w:t>Открытый запрос предложений</w:t>
            </w:r>
            <w:r w:rsidRPr="0035509A">
              <w:rPr>
                <w:rFonts w:ascii="Times New Roman" w:hAnsi="Times New Roman"/>
                <w:sz w:val="24"/>
                <w:szCs w:val="24"/>
              </w:rPr>
              <w:t xml:space="preserve"> по отбору организации на право заключения договора по титулу: </w:t>
            </w:r>
            <w:r w:rsidRPr="0035509A">
              <w:rPr>
                <w:rFonts w:ascii="Times New Roman" w:hAnsi="Times New Roman"/>
                <w:b/>
                <w:sz w:val="24"/>
                <w:szCs w:val="24"/>
              </w:rPr>
              <w:t>«Поставка термостойких костюмов для защиты от воздействия электрической дуги</w:t>
            </w:r>
            <w:r w:rsidRPr="000B60CB">
              <w:rPr>
                <w:rFonts w:ascii="Times New Roman" w:hAnsi="Times New Roman"/>
                <w:b/>
                <w:sz w:val="24"/>
                <w:szCs w:val="24"/>
              </w:rPr>
              <w:t xml:space="preserve"> с нанесением логотипов</w:t>
            </w:r>
            <w:r w:rsidRPr="0035509A">
              <w:rPr>
                <w:rFonts w:ascii="Times New Roman" w:hAnsi="Times New Roman"/>
                <w:b/>
                <w:sz w:val="24"/>
                <w:szCs w:val="24"/>
              </w:rPr>
              <w:t>»</w:t>
            </w:r>
            <w:r w:rsidRPr="0035509A">
              <w:rPr>
                <w:rFonts w:ascii="Times New Roman" w:hAnsi="Times New Roman"/>
                <w:sz w:val="24"/>
                <w:szCs w:val="24"/>
              </w:rPr>
              <w:t xml:space="preserve"> по адресу: </w:t>
            </w:r>
            <w:r w:rsidRPr="0035509A">
              <w:rPr>
                <w:rFonts w:ascii="Times New Roman" w:eastAsiaTheme="minorHAnsi" w:hAnsi="Times New Roman"/>
              </w:rPr>
              <w:t>127238, г. Москва, Дмитровское шоссе, д.71Б, оф.603</w:t>
            </w:r>
          </w:p>
        </w:tc>
      </w:tr>
      <w:tr w:rsidR="0035509A" w:rsidRPr="0035509A" w:rsidTr="0071584A">
        <w:tc>
          <w:tcPr>
            <w:tcW w:w="67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4</w:t>
            </w:r>
          </w:p>
        </w:tc>
        <w:tc>
          <w:tcPr>
            <w:tcW w:w="283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Предмет Соглашения</w:t>
            </w:r>
          </w:p>
        </w:tc>
        <w:tc>
          <w:tcPr>
            <w:tcW w:w="6061" w:type="dxa"/>
          </w:tcPr>
          <w:p w:rsidR="0035509A" w:rsidRPr="0035509A" w:rsidRDefault="0035509A" w:rsidP="000B60CB">
            <w:pPr>
              <w:spacing w:after="0" w:line="240" w:lineRule="auto"/>
              <w:jc w:val="both"/>
              <w:rPr>
                <w:rFonts w:ascii="Times New Roman" w:eastAsiaTheme="minorHAnsi" w:hAnsi="Times New Roman"/>
              </w:rPr>
            </w:pPr>
            <w:r w:rsidRPr="0035509A">
              <w:rPr>
                <w:rFonts w:ascii="Times New Roman" w:hAnsi="Times New Roman"/>
                <w:sz w:val="24"/>
                <w:szCs w:val="24"/>
              </w:rPr>
              <w:t>Соглашение на выполнение работ по титулу</w:t>
            </w:r>
            <w:r w:rsidRPr="0035509A">
              <w:rPr>
                <w:rFonts w:ascii="Times New Roman" w:hAnsi="Times New Roman"/>
                <w:b/>
                <w:sz w:val="24"/>
                <w:szCs w:val="24"/>
              </w:rPr>
              <w:t>: «Поставка термостойких костюмов для защиты от воздействия электрической дуги</w:t>
            </w:r>
            <w:r w:rsidR="000B60CB">
              <w:rPr>
                <w:rFonts w:ascii="Times New Roman" w:hAnsi="Times New Roman"/>
                <w:b/>
                <w:sz w:val="24"/>
                <w:szCs w:val="24"/>
              </w:rPr>
              <w:t xml:space="preserve"> с нанесением логотипов</w:t>
            </w:r>
            <w:r w:rsidRPr="0035509A">
              <w:rPr>
                <w:rFonts w:ascii="Times New Roman" w:hAnsi="Times New Roman"/>
                <w:b/>
                <w:sz w:val="24"/>
                <w:szCs w:val="24"/>
              </w:rPr>
              <w:t>»</w:t>
            </w:r>
            <w:r w:rsidRPr="0035509A">
              <w:rPr>
                <w:rFonts w:ascii="Times New Roman" w:hAnsi="Times New Roman"/>
                <w:sz w:val="24"/>
                <w:szCs w:val="24"/>
              </w:rPr>
              <w:t xml:space="preserve"> по адресу: </w:t>
            </w:r>
            <w:r w:rsidR="000B60CB" w:rsidRPr="0035509A">
              <w:rPr>
                <w:rFonts w:ascii="Times New Roman" w:eastAsiaTheme="minorHAnsi" w:hAnsi="Times New Roman"/>
              </w:rPr>
              <w:t>127238, г. Москва, Дмитровское шоссе, д.71Б, оф.603</w:t>
            </w:r>
          </w:p>
        </w:tc>
      </w:tr>
      <w:tr w:rsidR="0035509A" w:rsidRPr="0035509A" w:rsidTr="0071584A">
        <w:tc>
          <w:tcPr>
            <w:tcW w:w="67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5</w:t>
            </w:r>
          </w:p>
        </w:tc>
        <w:tc>
          <w:tcPr>
            <w:tcW w:w="283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Место, условия и сроки выполнения Работ</w:t>
            </w:r>
          </w:p>
        </w:tc>
        <w:tc>
          <w:tcPr>
            <w:tcW w:w="6061" w:type="dxa"/>
          </w:tcPr>
          <w:p w:rsidR="000B60CB" w:rsidRPr="0035509A" w:rsidRDefault="0035509A" w:rsidP="000B60CB">
            <w:pPr>
              <w:spacing w:after="0" w:line="240" w:lineRule="auto"/>
              <w:jc w:val="both"/>
              <w:rPr>
                <w:rFonts w:ascii="Times New Roman" w:eastAsiaTheme="minorHAnsi" w:hAnsi="Times New Roman"/>
              </w:rPr>
            </w:pPr>
            <w:r w:rsidRPr="0035509A">
              <w:rPr>
                <w:rFonts w:ascii="Times New Roman" w:hAnsi="Times New Roman"/>
                <w:b/>
                <w:sz w:val="24"/>
                <w:szCs w:val="24"/>
              </w:rPr>
              <w:t>Место выполнения работы</w:t>
            </w:r>
            <w:r w:rsidRPr="0035509A">
              <w:rPr>
                <w:rFonts w:ascii="Times New Roman" w:hAnsi="Times New Roman"/>
                <w:sz w:val="24"/>
                <w:szCs w:val="24"/>
              </w:rPr>
              <w:t xml:space="preserve">: </w:t>
            </w:r>
            <w:r w:rsidR="000B60CB" w:rsidRPr="0035509A">
              <w:rPr>
                <w:rFonts w:ascii="Times New Roman" w:eastAsiaTheme="minorHAnsi" w:hAnsi="Times New Roman"/>
              </w:rPr>
              <w:t>127238, г. Москва, Дмитровское шоссе, д.71Б, оф.603</w:t>
            </w:r>
          </w:p>
          <w:p w:rsidR="0035509A" w:rsidRPr="0035509A" w:rsidRDefault="000B60CB" w:rsidP="000B60CB">
            <w:pPr>
              <w:spacing w:after="0"/>
              <w:jc w:val="both"/>
              <w:rPr>
                <w:rFonts w:ascii="Times New Roman" w:hAnsi="Times New Roman"/>
                <w:sz w:val="24"/>
                <w:szCs w:val="24"/>
              </w:rPr>
            </w:pPr>
            <w:r w:rsidRPr="00401455">
              <w:rPr>
                <w:rFonts w:ascii="Times New Roman" w:hAnsi="Times New Roman"/>
                <w:sz w:val="24"/>
                <w:szCs w:val="24"/>
              </w:rPr>
              <w:t>Срок выполнения работ:</w:t>
            </w:r>
            <w:r>
              <w:rPr>
                <w:rFonts w:ascii="Times New Roman" w:hAnsi="Times New Roman"/>
                <w:sz w:val="24"/>
                <w:szCs w:val="24"/>
              </w:rPr>
              <w:t xml:space="preserve"> </w:t>
            </w:r>
            <w:r w:rsidR="002249A7">
              <w:rPr>
                <w:rFonts w:ascii="Times New Roman" w:hAnsi="Times New Roman"/>
                <w:sz w:val="24"/>
                <w:szCs w:val="24"/>
              </w:rPr>
              <w:t>не более 30</w:t>
            </w:r>
            <w:r w:rsidR="00401455">
              <w:rPr>
                <w:rFonts w:ascii="Times New Roman" w:hAnsi="Times New Roman"/>
                <w:sz w:val="24"/>
                <w:szCs w:val="24"/>
              </w:rPr>
              <w:t xml:space="preserve"> ка</w:t>
            </w:r>
            <w:r w:rsidR="002249A7">
              <w:rPr>
                <w:rFonts w:ascii="Times New Roman" w:hAnsi="Times New Roman"/>
                <w:sz w:val="24"/>
                <w:szCs w:val="24"/>
              </w:rPr>
              <w:t xml:space="preserve">лендарных  дней с </w:t>
            </w:r>
            <w:r w:rsidR="002249A7" w:rsidRPr="002249A7">
              <w:rPr>
                <w:rFonts w:ascii="Times New Roman" w:hAnsi="Times New Roman"/>
                <w:sz w:val="24"/>
                <w:szCs w:val="24"/>
              </w:rPr>
              <w:t xml:space="preserve">даты </w:t>
            </w:r>
            <w:r w:rsidR="00405A18" w:rsidRPr="002249A7">
              <w:rPr>
                <w:rFonts w:ascii="Times New Roman" w:hAnsi="Times New Roman"/>
                <w:sz w:val="24"/>
                <w:szCs w:val="24"/>
              </w:rPr>
              <w:t xml:space="preserve">утверждения </w:t>
            </w:r>
            <w:r w:rsidR="005C3F65" w:rsidRPr="002249A7">
              <w:rPr>
                <w:rFonts w:ascii="Times New Roman" w:hAnsi="Times New Roman"/>
                <w:sz w:val="24"/>
                <w:szCs w:val="24"/>
              </w:rPr>
              <w:t>образца Продукции/дизайн-макета</w:t>
            </w:r>
          </w:p>
        </w:tc>
      </w:tr>
      <w:tr w:rsidR="0035509A" w:rsidRPr="0035509A" w:rsidTr="0071584A">
        <w:tc>
          <w:tcPr>
            <w:tcW w:w="67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6</w:t>
            </w:r>
          </w:p>
        </w:tc>
        <w:tc>
          <w:tcPr>
            <w:tcW w:w="283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Краткая характеристика Работ, требования к качеству Работ и иные требования, связанные с выполняемыми Работами</w:t>
            </w:r>
          </w:p>
        </w:tc>
        <w:tc>
          <w:tcPr>
            <w:tcW w:w="6061" w:type="dxa"/>
          </w:tcPr>
          <w:p w:rsidR="0035509A" w:rsidRPr="0035509A" w:rsidRDefault="0035509A" w:rsidP="000B60CB">
            <w:pPr>
              <w:spacing w:after="0" w:line="240" w:lineRule="auto"/>
              <w:jc w:val="both"/>
              <w:rPr>
                <w:rFonts w:ascii="Times New Roman" w:eastAsiaTheme="minorHAnsi" w:hAnsi="Times New Roman"/>
              </w:rPr>
            </w:pPr>
            <w:r w:rsidRPr="0035509A">
              <w:rPr>
                <w:rFonts w:ascii="Times New Roman" w:hAnsi="Times New Roman"/>
                <w:sz w:val="24"/>
                <w:szCs w:val="24"/>
              </w:rPr>
              <w:t>Исполнитель принимает на себя обяза</w:t>
            </w:r>
            <w:r w:rsidR="002249A7">
              <w:rPr>
                <w:rFonts w:ascii="Times New Roman" w:hAnsi="Times New Roman"/>
                <w:sz w:val="24"/>
                <w:szCs w:val="24"/>
              </w:rPr>
              <w:t>тельства по выполнению</w:t>
            </w:r>
            <w:r w:rsidRPr="0035509A">
              <w:rPr>
                <w:rFonts w:ascii="Times New Roman" w:hAnsi="Times New Roman"/>
                <w:sz w:val="24"/>
                <w:szCs w:val="24"/>
              </w:rPr>
              <w:t xml:space="preserve"> работ по титулу:</w:t>
            </w:r>
            <w:r w:rsidRPr="0035509A">
              <w:rPr>
                <w:rFonts w:ascii="Times New Roman" w:hAnsi="Times New Roman"/>
                <w:b/>
                <w:sz w:val="24"/>
                <w:szCs w:val="24"/>
              </w:rPr>
              <w:t xml:space="preserve"> «Поставка термостойких костюмов для защиты от воздействия электрической дуги</w:t>
            </w:r>
            <w:r w:rsidR="000B60CB">
              <w:rPr>
                <w:rFonts w:ascii="Times New Roman" w:hAnsi="Times New Roman"/>
                <w:b/>
                <w:sz w:val="24"/>
                <w:szCs w:val="24"/>
              </w:rPr>
              <w:t xml:space="preserve"> с нанесением логотипов</w:t>
            </w:r>
            <w:r w:rsidRPr="0035509A">
              <w:rPr>
                <w:rFonts w:ascii="Times New Roman" w:hAnsi="Times New Roman"/>
                <w:b/>
                <w:sz w:val="24"/>
                <w:szCs w:val="24"/>
              </w:rPr>
              <w:t xml:space="preserve">» </w:t>
            </w:r>
            <w:r w:rsidRPr="0035509A">
              <w:rPr>
                <w:rFonts w:ascii="Times New Roman" w:hAnsi="Times New Roman"/>
                <w:sz w:val="24"/>
                <w:szCs w:val="24"/>
              </w:rPr>
              <w:t xml:space="preserve">по адресу:  </w:t>
            </w:r>
            <w:r w:rsidR="000B60CB" w:rsidRPr="0035509A">
              <w:rPr>
                <w:rFonts w:ascii="Times New Roman" w:eastAsiaTheme="minorHAnsi" w:hAnsi="Times New Roman"/>
              </w:rPr>
              <w:t>127238, г. Москва, Дмитровское шоссе, д.71Б, оф.603</w:t>
            </w:r>
            <w:r w:rsidR="000B60CB">
              <w:rPr>
                <w:rFonts w:ascii="Times New Roman" w:eastAsiaTheme="minorHAnsi" w:hAnsi="Times New Roman"/>
              </w:rPr>
              <w:t>,  в соответствии с Приложением №1</w:t>
            </w:r>
            <w:r w:rsidR="002249A7">
              <w:rPr>
                <w:rFonts w:ascii="Times New Roman" w:eastAsiaTheme="minorHAnsi" w:hAnsi="Times New Roman"/>
              </w:rPr>
              <w:t xml:space="preserve"> «Заявка №1» и Приложением №3 «Договор»</w:t>
            </w:r>
            <w:r w:rsidR="000B60CB">
              <w:rPr>
                <w:rFonts w:ascii="Times New Roman" w:eastAsiaTheme="minorHAnsi" w:hAnsi="Times New Roman"/>
              </w:rPr>
              <w:t xml:space="preserve"> к зак</w:t>
            </w:r>
            <w:r w:rsidR="002249A7">
              <w:rPr>
                <w:rFonts w:ascii="Times New Roman" w:eastAsiaTheme="minorHAnsi" w:hAnsi="Times New Roman"/>
              </w:rPr>
              <w:t xml:space="preserve">упочной документации </w:t>
            </w:r>
          </w:p>
        </w:tc>
      </w:tr>
      <w:tr w:rsidR="0035509A" w:rsidRPr="0035509A" w:rsidTr="0071584A">
        <w:tc>
          <w:tcPr>
            <w:tcW w:w="67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lastRenderedPageBreak/>
              <w:t>7</w:t>
            </w:r>
          </w:p>
        </w:tc>
        <w:tc>
          <w:tcPr>
            <w:tcW w:w="283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Начальная (максимальная) цена Соглашений</w:t>
            </w:r>
          </w:p>
        </w:tc>
        <w:tc>
          <w:tcPr>
            <w:tcW w:w="6061"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 xml:space="preserve">Начальная цена договора- </w:t>
            </w:r>
            <w:r w:rsidR="00401455">
              <w:rPr>
                <w:rFonts w:ascii="Times New Roman" w:hAnsi="Times New Roman"/>
                <w:sz w:val="24"/>
                <w:szCs w:val="24"/>
              </w:rPr>
              <w:t>300 000</w:t>
            </w:r>
            <w:r w:rsidRPr="0035509A">
              <w:rPr>
                <w:rFonts w:ascii="Times New Roman" w:hAnsi="Times New Roman"/>
                <w:sz w:val="24"/>
                <w:szCs w:val="24"/>
              </w:rPr>
              <w:t xml:space="preserve"> ( </w:t>
            </w:r>
            <w:r w:rsidR="00401455">
              <w:rPr>
                <w:rFonts w:ascii="Times New Roman" w:hAnsi="Times New Roman"/>
                <w:sz w:val="24"/>
                <w:szCs w:val="24"/>
              </w:rPr>
              <w:t xml:space="preserve">триста </w:t>
            </w:r>
            <w:r w:rsidRPr="0035509A">
              <w:rPr>
                <w:rFonts w:ascii="Times New Roman" w:hAnsi="Times New Roman"/>
                <w:sz w:val="24"/>
                <w:szCs w:val="24"/>
              </w:rPr>
              <w:t>тысяч) рублей 00 копеек</w:t>
            </w:r>
            <w:r w:rsidR="000B60CB">
              <w:rPr>
                <w:rFonts w:ascii="Times New Roman" w:hAnsi="Times New Roman"/>
                <w:sz w:val="24"/>
                <w:szCs w:val="24"/>
              </w:rPr>
              <w:t xml:space="preserve"> без учёта</w:t>
            </w:r>
            <w:r w:rsidRPr="0035509A">
              <w:rPr>
                <w:rFonts w:ascii="Times New Roman" w:hAnsi="Times New Roman"/>
                <w:sz w:val="24"/>
                <w:szCs w:val="24"/>
              </w:rPr>
              <w:t xml:space="preserve"> НДС.</w:t>
            </w:r>
          </w:p>
        </w:tc>
      </w:tr>
      <w:tr w:rsidR="0035509A" w:rsidRPr="0035509A" w:rsidTr="0071584A">
        <w:tc>
          <w:tcPr>
            <w:tcW w:w="67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8</w:t>
            </w:r>
          </w:p>
        </w:tc>
        <w:tc>
          <w:tcPr>
            <w:tcW w:w="283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Обеспечение Заявки</w:t>
            </w:r>
          </w:p>
        </w:tc>
        <w:tc>
          <w:tcPr>
            <w:tcW w:w="6061"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Не установлено</w:t>
            </w:r>
          </w:p>
        </w:tc>
      </w:tr>
      <w:tr w:rsidR="0035509A" w:rsidRPr="0035509A" w:rsidTr="0071584A">
        <w:tc>
          <w:tcPr>
            <w:tcW w:w="67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9</w:t>
            </w:r>
          </w:p>
        </w:tc>
        <w:tc>
          <w:tcPr>
            <w:tcW w:w="283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Обеспечение исполнения Соглашений</w:t>
            </w:r>
          </w:p>
        </w:tc>
        <w:tc>
          <w:tcPr>
            <w:tcW w:w="6061"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Не установлено</w:t>
            </w:r>
          </w:p>
        </w:tc>
      </w:tr>
      <w:tr w:rsidR="0035509A" w:rsidRPr="0035509A" w:rsidTr="0071584A">
        <w:tc>
          <w:tcPr>
            <w:tcW w:w="67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10</w:t>
            </w:r>
          </w:p>
        </w:tc>
        <w:tc>
          <w:tcPr>
            <w:tcW w:w="283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Критерии оценки и сопоставление заявок на участие</w:t>
            </w:r>
            <w:r w:rsidR="000B60CB">
              <w:rPr>
                <w:rFonts w:ascii="Times New Roman" w:hAnsi="Times New Roman"/>
                <w:sz w:val="24"/>
                <w:szCs w:val="24"/>
              </w:rPr>
              <w:t xml:space="preserve"> в закупке</w:t>
            </w:r>
          </w:p>
        </w:tc>
        <w:tc>
          <w:tcPr>
            <w:tcW w:w="6061"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1. Цена Соглашения</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2. Качество услуг и квалификация Участника</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Оценка по критерию осуществляется на основании:</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 документов, представленных Участником, в составе Заявки (документы, характеризующие наличие у организации опыта выполнения соответст</w:t>
            </w:r>
            <w:r w:rsidR="000B60CB">
              <w:rPr>
                <w:rFonts w:ascii="Times New Roman" w:hAnsi="Times New Roman"/>
                <w:sz w:val="24"/>
                <w:szCs w:val="24"/>
              </w:rPr>
              <w:t>вующих работ</w:t>
            </w:r>
            <w:r w:rsidRPr="0035509A">
              <w:rPr>
                <w:rFonts w:ascii="Times New Roman" w:hAnsi="Times New Roman"/>
                <w:sz w:val="24"/>
                <w:szCs w:val="24"/>
              </w:rPr>
              <w:t>, трудовых и финансовых ресурсов).</w:t>
            </w:r>
          </w:p>
        </w:tc>
      </w:tr>
      <w:tr w:rsidR="0035509A" w:rsidRPr="0035509A" w:rsidTr="0071584A">
        <w:tc>
          <w:tcPr>
            <w:tcW w:w="67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11</w:t>
            </w:r>
          </w:p>
        </w:tc>
        <w:tc>
          <w:tcPr>
            <w:tcW w:w="283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Порядок оценки заявок в соответствии с заявленными Заказчиком критериями</w:t>
            </w:r>
          </w:p>
        </w:tc>
        <w:tc>
          <w:tcPr>
            <w:tcW w:w="6061"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критериев):</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 для критерия «Цена Соглашения» - 40%;</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-для критерия «Качество услуг и квалификация Участника» - 60%</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Совокупная значимость всех критериев по каждому лоту составляет 100%.</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2. Оценка заявок осуществляется в следующем порядке:</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2.1. Рейтинг, присуждаемый Заявке по критерию «Цена Соглашения»,</w:t>
            </w:r>
            <w:r w:rsidR="00993A16">
              <w:rPr>
                <w:rFonts w:ascii="Times New Roman" w:hAnsi="Times New Roman"/>
                <w:sz w:val="24"/>
                <w:szCs w:val="24"/>
              </w:rPr>
              <w:t xml:space="preserve"> определяется по формуле:</w:t>
            </w:r>
          </w:p>
          <w:p w:rsidR="0035509A" w:rsidRPr="0035509A" w:rsidRDefault="00993A16" w:rsidP="0035509A">
            <w:pPr>
              <w:spacing w:after="0"/>
              <w:jc w:val="both"/>
              <w:rPr>
                <w:rFonts w:ascii="Times New Roman" w:hAnsi="Times New Roman"/>
                <w:sz w:val="24"/>
                <w:szCs w:val="24"/>
                <w:lang w:val="en-US"/>
              </w:rPr>
            </w:pPr>
            <w:r>
              <w:rPr>
                <w:rFonts w:ascii="Times New Roman" w:hAnsi="Times New Roman"/>
                <w:sz w:val="24"/>
                <w:szCs w:val="24"/>
                <w:lang w:val="en-US"/>
              </w:rPr>
              <w:t>Rai = ((Amax – Ai)/Amax)*100</w:t>
            </w:r>
          </w:p>
          <w:p w:rsidR="0035509A" w:rsidRPr="0035509A" w:rsidRDefault="0035509A" w:rsidP="0035509A">
            <w:pPr>
              <w:spacing w:after="0"/>
              <w:jc w:val="both"/>
              <w:rPr>
                <w:rFonts w:ascii="Times New Roman" w:hAnsi="Times New Roman"/>
                <w:sz w:val="24"/>
                <w:szCs w:val="24"/>
                <w:lang w:val="en-US"/>
              </w:rPr>
            </w:pPr>
            <w:r w:rsidRPr="0035509A">
              <w:rPr>
                <w:rFonts w:ascii="Times New Roman" w:hAnsi="Times New Roman"/>
                <w:sz w:val="24"/>
                <w:szCs w:val="24"/>
              </w:rPr>
              <w:t>где</w:t>
            </w:r>
            <w:r w:rsidRPr="0035509A">
              <w:rPr>
                <w:rFonts w:ascii="Times New Roman" w:hAnsi="Times New Roman"/>
                <w:sz w:val="24"/>
                <w:szCs w:val="24"/>
                <w:lang w:val="en-US"/>
              </w:rPr>
              <w:t>:</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lang w:val="en-US"/>
              </w:rPr>
              <w:t>Rai</w:t>
            </w:r>
            <w:r w:rsidRPr="0035509A">
              <w:rPr>
                <w:rFonts w:ascii="Times New Roman" w:hAnsi="Times New Roman"/>
                <w:sz w:val="24"/>
                <w:szCs w:val="24"/>
              </w:rPr>
              <w:t xml:space="preserve"> – рейтинг, присуждаемый </w:t>
            </w:r>
            <w:r w:rsidRPr="0035509A">
              <w:rPr>
                <w:rFonts w:ascii="Times New Roman" w:hAnsi="Times New Roman"/>
                <w:sz w:val="24"/>
                <w:szCs w:val="24"/>
                <w:lang w:val="en-US"/>
              </w:rPr>
              <w:t>i</w:t>
            </w:r>
            <w:r w:rsidRPr="0035509A">
              <w:rPr>
                <w:rFonts w:ascii="Times New Roman" w:hAnsi="Times New Roman"/>
                <w:sz w:val="24"/>
                <w:szCs w:val="24"/>
              </w:rPr>
              <w:t>-й Заявке по данному критерию;</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lang w:val="en-US"/>
              </w:rPr>
              <w:t>Amax</w:t>
            </w:r>
            <w:r w:rsidRPr="0035509A">
              <w:rPr>
                <w:rFonts w:ascii="Times New Roman" w:hAnsi="Times New Roman"/>
                <w:sz w:val="24"/>
                <w:szCs w:val="24"/>
              </w:rPr>
              <w:t xml:space="preserve"> – начальная (максимальная) цена Соглашения, установленная настоящей документацией;</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lang w:val="en-US"/>
              </w:rPr>
              <w:t>Ai</w:t>
            </w:r>
            <w:r w:rsidRPr="0035509A">
              <w:rPr>
                <w:rFonts w:ascii="Times New Roman" w:hAnsi="Times New Roman"/>
                <w:sz w:val="24"/>
                <w:szCs w:val="24"/>
              </w:rPr>
              <w:t xml:space="preserve"> – предложение </w:t>
            </w:r>
            <w:r w:rsidRPr="0035509A">
              <w:rPr>
                <w:rFonts w:ascii="Times New Roman" w:hAnsi="Times New Roman"/>
                <w:sz w:val="24"/>
                <w:szCs w:val="24"/>
                <w:lang w:val="en-US"/>
              </w:rPr>
              <w:t>i</w:t>
            </w:r>
            <w:r w:rsidRPr="0035509A">
              <w:rPr>
                <w:rFonts w:ascii="Times New Roman" w:hAnsi="Times New Roman"/>
                <w:sz w:val="24"/>
                <w:szCs w:val="24"/>
              </w:rPr>
              <w:t>-го Участника по цене Соглашения.</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 xml:space="preserve">2.2. Полученный результат умножается </w:t>
            </w:r>
            <w:r w:rsidR="002249A7">
              <w:rPr>
                <w:rFonts w:ascii="Times New Roman" w:hAnsi="Times New Roman"/>
                <w:sz w:val="24"/>
                <w:szCs w:val="24"/>
              </w:rPr>
              <w:t>на значимость данного критерия.</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3. Оценка Заявок по критерию «Качество услуг и квалификация Участника» осуществляется по бальной системе в следующем порядке:</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3.1. Члены Комиссии при проставлении баллов основываются на своем опыте, квали</w:t>
            </w:r>
            <w:r w:rsidR="000B60CB">
              <w:rPr>
                <w:rFonts w:ascii="Times New Roman" w:hAnsi="Times New Roman"/>
                <w:sz w:val="24"/>
                <w:szCs w:val="24"/>
              </w:rPr>
              <w:t>фикации и требованиях закупочной</w:t>
            </w:r>
            <w:r w:rsidRPr="0035509A">
              <w:rPr>
                <w:rFonts w:ascii="Times New Roman" w:hAnsi="Times New Roman"/>
                <w:sz w:val="24"/>
                <w:szCs w:val="24"/>
              </w:rPr>
              <w:t xml:space="preserve"> документации.</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3.1.1. При этом оценивается:</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 совокупность данный, представленных в Заявке, характеризующих значимость Участника на рынке, его квалификацию,</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 наличие опыта оказания услуг,</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lastRenderedPageBreak/>
              <w:t>- наличие трудовых и финансовых ресурсов.</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3.2. Максимальное количество баллов по критерию «Качество услуг и квалификация Участника» составляет 100 баллов.</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В случае непредставления документов, подтверждающих указанные в Заявке сведения по критерию «Качество услуг и квалификация Участника», такой Заявке присваивается «0» баллов по данному критерию.</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3.3. Рейтинг, присуждаемый Заявке по критерию «Качество услуг и квалификация Участника», определяется как среднее арифметическое оценок в баллах всех членов Комиссии, присуждаемых этой Заявке по данному критерию.</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3.4. Полученный результат умножается на значимость данного критерия.</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4. Итоговый рейтинг для каждой Заявки определяется как сумма рейтингов Заявки по каждому критерию, рассчитанных в соответствии с указанным выше порядком и умноженных на их значимость.</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5. Исходя из значений итоговых рейтингов Заявок, Комиссия присваивает каждой заявке порядковый номер.</w:t>
            </w:r>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6. Первый порядковый номер присваивается Заявке, набравшей наибольший итоговый рейтинг.</w:t>
            </w:r>
          </w:p>
        </w:tc>
      </w:tr>
      <w:tr w:rsidR="0035509A" w:rsidRPr="0035509A" w:rsidTr="0071584A">
        <w:tc>
          <w:tcPr>
            <w:tcW w:w="67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lastRenderedPageBreak/>
              <w:t>12</w:t>
            </w:r>
          </w:p>
        </w:tc>
        <w:tc>
          <w:tcPr>
            <w:tcW w:w="283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Место и дата н</w:t>
            </w:r>
            <w:r w:rsidR="009C4C9C">
              <w:rPr>
                <w:rFonts w:ascii="Times New Roman" w:hAnsi="Times New Roman"/>
                <w:sz w:val="24"/>
                <w:szCs w:val="24"/>
              </w:rPr>
              <w:t>ачала и окончания срока подачи з</w:t>
            </w:r>
            <w:r w:rsidRPr="0035509A">
              <w:rPr>
                <w:rFonts w:ascii="Times New Roman" w:hAnsi="Times New Roman"/>
                <w:sz w:val="24"/>
                <w:szCs w:val="24"/>
              </w:rPr>
              <w:t>аявок</w:t>
            </w:r>
          </w:p>
        </w:tc>
        <w:tc>
          <w:tcPr>
            <w:tcW w:w="6061" w:type="dxa"/>
          </w:tcPr>
          <w:p w:rsidR="009C4C9C" w:rsidRPr="0035509A" w:rsidRDefault="009C4C9C" w:rsidP="009C4C9C">
            <w:pPr>
              <w:spacing w:after="0" w:line="240" w:lineRule="auto"/>
              <w:jc w:val="both"/>
              <w:rPr>
                <w:rFonts w:ascii="Times New Roman" w:eastAsiaTheme="minorHAnsi" w:hAnsi="Times New Roman"/>
              </w:rPr>
            </w:pPr>
            <w:r w:rsidRPr="0035509A">
              <w:rPr>
                <w:rFonts w:ascii="Times New Roman" w:eastAsiaTheme="minorHAnsi" w:hAnsi="Times New Roman"/>
              </w:rPr>
              <w:t>127238, г. Москва, Дмитровское шоссе, д.71Б, оф.603</w:t>
            </w:r>
          </w:p>
          <w:p w:rsidR="0035509A" w:rsidRPr="00EA12BC" w:rsidRDefault="0035509A" w:rsidP="0035509A">
            <w:pPr>
              <w:spacing w:after="0"/>
              <w:jc w:val="both"/>
              <w:rPr>
                <w:rFonts w:ascii="Times New Roman" w:hAnsi="Times New Roman"/>
                <w:sz w:val="24"/>
                <w:szCs w:val="24"/>
              </w:rPr>
            </w:pPr>
            <w:r w:rsidRPr="0035509A">
              <w:rPr>
                <w:rFonts w:ascii="Times New Roman" w:hAnsi="Times New Roman"/>
                <w:b/>
                <w:sz w:val="24"/>
                <w:szCs w:val="24"/>
              </w:rPr>
              <w:t>Дата начала приема Заявок</w:t>
            </w:r>
            <w:r w:rsidRPr="0035509A">
              <w:rPr>
                <w:rFonts w:ascii="Times New Roman" w:hAnsi="Times New Roman"/>
                <w:sz w:val="24"/>
                <w:szCs w:val="24"/>
              </w:rPr>
              <w:t xml:space="preserve">: </w:t>
            </w:r>
            <w:r w:rsidR="002249A7" w:rsidRPr="00EA12BC">
              <w:rPr>
                <w:rFonts w:ascii="Times New Roman" w:hAnsi="Times New Roman"/>
                <w:sz w:val="24"/>
                <w:szCs w:val="24"/>
              </w:rPr>
              <w:t>12</w:t>
            </w:r>
            <w:r w:rsidR="009C4C9C" w:rsidRPr="00EA12BC">
              <w:rPr>
                <w:rFonts w:ascii="Times New Roman" w:hAnsi="Times New Roman"/>
                <w:sz w:val="24"/>
                <w:szCs w:val="24"/>
              </w:rPr>
              <w:t xml:space="preserve"> ноября 2020</w:t>
            </w:r>
            <w:r w:rsidRPr="00EA12BC">
              <w:rPr>
                <w:rFonts w:ascii="Times New Roman" w:hAnsi="Times New Roman"/>
                <w:sz w:val="24"/>
                <w:szCs w:val="24"/>
              </w:rPr>
              <w:t xml:space="preserve"> г.</w:t>
            </w:r>
          </w:p>
          <w:p w:rsidR="0035509A" w:rsidRPr="0035509A" w:rsidRDefault="0035509A" w:rsidP="0035509A">
            <w:pPr>
              <w:spacing w:after="0"/>
              <w:jc w:val="both"/>
              <w:rPr>
                <w:rFonts w:ascii="Times New Roman" w:hAnsi="Times New Roman"/>
                <w:sz w:val="24"/>
                <w:szCs w:val="24"/>
              </w:rPr>
            </w:pPr>
            <w:r w:rsidRPr="00EA12BC">
              <w:rPr>
                <w:rFonts w:ascii="Times New Roman" w:hAnsi="Times New Roman"/>
                <w:b/>
                <w:sz w:val="24"/>
                <w:szCs w:val="24"/>
              </w:rPr>
              <w:t>Дата окончания приема Заявок</w:t>
            </w:r>
            <w:r w:rsidRPr="00EA12BC">
              <w:rPr>
                <w:rFonts w:ascii="Times New Roman" w:hAnsi="Times New Roman"/>
                <w:sz w:val="24"/>
                <w:szCs w:val="24"/>
              </w:rPr>
              <w:t xml:space="preserve">: </w:t>
            </w:r>
            <w:r w:rsidR="002249A7" w:rsidRPr="00EA12BC">
              <w:rPr>
                <w:rFonts w:ascii="Times New Roman" w:hAnsi="Times New Roman"/>
                <w:sz w:val="24"/>
                <w:szCs w:val="24"/>
              </w:rPr>
              <w:t>20</w:t>
            </w:r>
            <w:r w:rsidRPr="00EA12BC">
              <w:rPr>
                <w:rFonts w:ascii="Times New Roman" w:hAnsi="Times New Roman"/>
                <w:sz w:val="24"/>
                <w:szCs w:val="24"/>
              </w:rPr>
              <w:t xml:space="preserve"> </w:t>
            </w:r>
            <w:r w:rsidR="009C4C9C" w:rsidRPr="00EA12BC">
              <w:rPr>
                <w:rFonts w:ascii="Times New Roman" w:hAnsi="Times New Roman"/>
                <w:sz w:val="24"/>
                <w:szCs w:val="24"/>
              </w:rPr>
              <w:t>ноября 2020</w:t>
            </w:r>
            <w:r w:rsidRPr="00EA12BC">
              <w:rPr>
                <w:rFonts w:ascii="Times New Roman" w:hAnsi="Times New Roman"/>
                <w:sz w:val="24"/>
                <w:szCs w:val="24"/>
              </w:rPr>
              <w:t xml:space="preserve"> г.</w:t>
            </w:r>
            <w:bookmarkStart w:id="0" w:name="_GoBack"/>
            <w:bookmarkEnd w:id="0"/>
          </w:p>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Прием заявок производится по рабочим дням с 1</w:t>
            </w:r>
            <w:r w:rsidR="009C4C9C">
              <w:rPr>
                <w:rFonts w:ascii="Times New Roman" w:hAnsi="Times New Roman"/>
                <w:sz w:val="24"/>
                <w:szCs w:val="24"/>
              </w:rPr>
              <w:t xml:space="preserve">0 часов 00 минут и до </w:t>
            </w:r>
            <w:r w:rsidR="00EA12BC">
              <w:rPr>
                <w:rFonts w:ascii="Times New Roman" w:hAnsi="Times New Roman"/>
                <w:sz w:val="24"/>
                <w:szCs w:val="24"/>
              </w:rPr>
              <w:t>16</w:t>
            </w:r>
            <w:r w:rsidRPr="0035509A">
              <w:rPr>
                <w:rFonts w:ascii="Times New Roman" w:hAnsi="Times New Roman"/>
                <w:sz w:val="24"/>
                <w:szCs w:val="24"/>
              </w:rPr>
              <w:t xml:space="preserve"> часов </w:t>
            </w:r>
            <w:r w:rsidR="009C4C9C">
              <w:rPr>
                <w:rFonts w:ascii="Times New Roman" w:hAnsi="Times New Roman"/>
                <w:sz w:val="24"/>
                <w:szCs w:val="24"/>
              </w:rPr>
              <w:t xml:space="preserve">00 минут по московскому времени по предварительной договоренности на </w:t>
            </w:r>
            <w:r w:rsidR="009C4C9C">
              <w:rPr>
                <w:rFonts w:ascii="Times New Roman" w:hAnsi="Times New Roman"/>
              </w:rPr>
              <w:t>основании Приказа №23 от 05.10.2020 « О предоставлении режима дистанционной работы работникам ООО «Люкс Энерджи».</w:t>
            </w:r>
          </w:p>
        </w:tc>
      </w:tr>
      <w:tr w:rsidR="0035509A" w:rsidRPr="0035509A" w:rsidTr="0071584A">
        <w:tc>
          <w:tcPr>
            <w:tcW w:w="67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13</w:t>
            </w:r>
          </w:p>
        </w:tc>
        <w:tc>
          <w:tcPr>
            <w:tcW w:w="283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 xml:space="preserve">Дата, время и место проведения </w:t>
            </w:r>
            <w:r w:rsidR="009C4C9C">
              <w:rPr>
                <w:rFonts w:ascii="Times New Roman" w:hAnsi="Times New Roman"/>
                <w:sz w:val="24"/>
                <w:szCs w:val="24"/>
              </w:rPr>
              <w:t>процедуры вскрытия конвертов с з</w:t>
            </w:r>
            <w:r w:rsidRPr="0035509A">
              <w:rPr>
                <w:rFonts w:ascii="Times New Roman" w:hAnsi="Times New Roman"/>
                <w:sz w:val="24"/>
                <w:szCs w:val="24"/>
              </w:rPr>
              <w:t>аявками</w:t>
            </w:r>
          </w:p>
        </w:tc>
        <w:tc>
          <w:tcPr>
            <w:tcW w:w="6061" w:type="dxa"/>
          </w:tcPr>
          <w:p w:rsidR="0035509A" w:rsidRPr="0035509A" w:rsidRDefault="00EA12BC" w:rsidP="0035509A">
            <w:pPr>
              <w:spacing w:after="0"/>
              <w:jc w:val="both"/>
              <w:rPr>
                <w:rFonts w:ascii="Times New Roman" w:hAnsi="Times New Roman"/>
                <w:sz w:val="24"/>
                <w:szCs w:val="24"/>
              </w:rPr>
            </w:pPr>
            <w:r>
              <w:rPr>
                <w:rFonts w:ascii="Times New Roman" w:hAnsi="Times New Roman"/>
                <w:sz w:val="24"/>
                <w:szCs w:val="24"/>
              </w:rPr>
              <w:t>«23</w:t>
            </w:r>
            <w:r w:rsidR="0035509A" w:rsidRPr="0035509A">
              <w:rPr>
                <w:rFonts w:ascii="Times New Roman" w:hAnsi="Times New Roman"/>
                <w:sz w:val="24"/>
                <w:szCs w:val="24"/>
              </w:rPr>
              <w:t xml:space="preserve">» </w:t>
            </w:r>
            <w:r w:rsidR="009C4C9C">
              <w:rPr>
                <w:rFonts w:ascii="Times New Roman" w:hAnsi="Times New Roman"/>
                <w:sz w:val="24"/>
                <w:szCs w:val="24"/>
              </w:rPr>
              <w:t>но</w:t>
            </w:r>
            <w:r w:rsidR="0035509A" w:rsidRPr="0035509A">
              <w:rPr>
                <w:rFonts w:ascii="Times New Roman" w:hAnsi="Times New Roman"/>
                <w:sz w:val="24"/>
                <w:szCs w:val="24"/>
              </w:rPr>
              <w:t>ября</w:t>
            </w:r>
            <w:r w:rsidR="009C4C9C">
              <w:rPr>
                <w:rFonts w:ascii="Times New Roman" w:hAnsi="Times New Roman"/>
                <w:sz w:val="24"/>
                <w:szCs w:val="24"/>
              </w:rPr>
              <w:t xml:space="preserve"> 2020</w:t>
            </w:r>
            <w:r w:rsidR="0035509A" w:rsidRPr="0035509A">
              <w:rPr>
                <w:rFonts w:ascii="Times New Roman" w:hAnsi="Times New Roman"/>
                <w:sz w:val="24"/>
                <w:szCs w:val="24"/>
              </w:rPr>
              <w:t xml:space="preserve"> года</w:t>
            </w:r>
            <w:r>
              <w:rPr>
                <w:rFonts w:ascii="Times New Roman" w:hAnsi="Times New Roman"/>
                <w:sz w:val="24"/>
                <w:szCs w:val="24"/>
              </w:rPr>
              <w:t xml:space="preserve"> в 12</w:t>
            </w:r>
            <w:r w:rsidR="0035509A" w:rsidRPr="0035509A">
              <w:rPr>
                <w:rFonts w:ascii="Times New Roman" w:hAnsi="Times New Roman"/>
                <w:sz w:val="24"/>
                <w:szCs w:val="24"/>
              </w:rPr>
              <w:t>:00 по московскому времени</w:t>
            </w:r>
          </w:p>
          <w:p w:rsidR="009C4C9C" w:rsidRPr="0035509A" w:rsidRDefault="009C4C9C" w:rsidP="009C4C9C">
            <w:pPr>
              <w:spacing w:after="0" w:line="240" w:lineRule="auto"/>
              <w:jc w:val="both"/>
              <w:rPr>
                <w:rFonts w:ascii="Times New Roman" w:eastAsiaTheme="minorHAnsi" w:hAnsi="Times New Roman"/>
              </w:rPr>
            </w:pPr>
            <w:r w:rsidRPr="0035509A">
              <w:rPr>
                <w:rFonts w:ascii="Times New Roman" w:eastAsiaTheme="minorHAnsi" w:hAnsi="Times New Roman"/>
              </w:rPr>
              <w:t>г. Москва, Дмитровское шоссе, д.71Б, оф.603</w:t>
            </w:r>
          </w:p>
          <w:p w:rsidR="0035509A" w:rsidRPr="0035509A" w:rsidRDefault="0035509A" w:rsidP="0035509A">
            <w:pPr>
              <w:spacing w:after="0"/>
              <w:jc w:val="both"/>
              <w:rPr>
                <w:rFonts w:ascii="Times New Roman" w:hAnsi="Times New Roman"/>
                <w:sz w:val="24"/>
                <w:szCs w:val="24"/>
              </w:rPr>
            </w:pPr>
          </w:p>
        </w:tc>
      </w:tr>
      <w:tr w:rsidR="0035509A" w:rsidRPr="0035509A" w:rsidTr="0071584A">
        <w:tc>
          <w:tcPr>
            <w:tcW w:w="675" w:type="dxa"/>
          </w:tcPr>
          <w:p w:rsidR="0035509A" w:rsidRPr="0035509A" w:rsidRDefault="0035509A" w:rsidP="0035509A">
            <w:pPr>
              <w:spacing w:after="0"/>
              <w:jc w:val="both"/>
              <w:rPr>
                <w:rFonts w:ascii="Times New Roman" w:hAnsi="Times New Roman"/>
                <w:sz w:val="24"/>
                <w:szCs w:val="24"/>
              </w:rPr>
            </w:pPr>
            <w:r w:rsidRPr="0035509A">
              <w:rPr>
                <w:rFonts w:ascii="Times New Roman" w:hAnsi="Times New Roman"/>
                <w:sz w:val="24"/>
                <w:szCs w:val="24"/>
              </w:rPr>
              <w:t>14</w:t>
            </w:r>
          </w:p>
        </w:tc>
        <w:tc>
          <w:tcPr>
            <w:tcW w:w="2835" w:type="dxa"/>
          </w:tcPr>
          <w:p w:rsidR="0035509A" w:rsidRPr="0035509A" w:rsidRDefault="009C4C9C" w:rsidP="0035509A">
            <w:pPr>
              <w:spacing w:after="0"/>
              <w:jc w:val="both"/>
              <w:rPr>
                <w:rFonts w:ascii="Times New Roman" w:hAnsi="Times New Roman"/>
                <w:sz w:val="24"/>
                <w:szCs w:val="24"/>
              </w:rPr>
            </w:pPr>
            <w:r>
              <w:rPr>
                <w:rFonts w:ascii="Times New Roman" w:hAnsi="Times New Roman"/>
                <w:sz w:val="24"/>
                <w:szCs w:val="24"/>
              </w:rPr>
              <w:t>Место и дата рассмотрения з</w:t>
            </w:r>
            <w:r w:rsidR="0035509A" w:rsidRPr="0035509A">
              <w:rPr>
                <w:rFonts w:ascii="Times New Roman" w:hAnsi="Times New Roman"/>
                <w:sz w:val="24"/>
                <w:szCs w:val="24"/>
              </w:rPr>
              <w:t>ая</w:t>
            </w:r>
            <w:r>
              <w:rPr>
                <w:rFonts w:ascii="Times New Roman" w:hAnsi="Times New Roman"/>
                <w:sz w:val="24"/>
                <w:szCs w:val="24"/>
              </w:rPr>
              <w:t>вок и подведения итогов закупки</w:t>
            </w:r>
          </w:p>
        </w:tc>
        <w:tc>
          <w:tcPr>
            <w:tcW w:w="6061" w:type="dxa"/>
          </w:tcPr>
          <w:p w:rsidR="0035509A" w:rsidRPr="0035509A" w:rsidRDefault="00EA12BC" w:rsidP="0035509A">
            <w:pPr>
              <w:spacing w:after="0"/>
              <w:jc w:val="both"/>
              <w:rPr>
                <w:rFonts w:ascii="Times New Roman" w:hAnsi="Times New Roman"/>
                <w:sz w:val="24"/>
                <w:szCs w:val="24"/>
              </w:rPr>
            </w:pPr>
            <w:r>
              <w:rPr>
                <w:rFonts w:ascii="Times New Roman" w:hAnsi="Times New Roman"/>
                <w:sz w:val="24"/>
                <w:szCs w:val="24"/>
              </w:rPr>
              <w:t>«24</w:t>
            </w:r>
            <w:r w:rsidR="009C4C9C">
              <w:rPr>
                <w:rFonts w:ascii="Times New Roman" w:hAnsi="Times New Roman"/>
                <w:sz w:val="24"/>
                <w:szCs w:val="24"/>
              </w:rPr>
              <w:t>» но</w:t>
            </w:r>
            <w:r w:rsidR="0035509A" w:rsidRPr="0035509A">
              <w:rPr>
                <w:rFonts w:ascii="Times New Roman" w:hAnsi="Times New Roman"/>
                <w:sz w:val="24"/>
                <w:szCs w:val="24"/>
              </w:rPr>
              <w:t>ября 20</w:t>
            </w:r>
            <w:r w:rsidR="009C4C9C">
              <w:rPr>
                <w:rFonts w:ascii="Times New Roman" w:hAnsi="Times New Roman"/>
                <w:sz w:val="24"/>
                <w:szCs w:val="24"/>
              </w:rPr>
              <w:t>20</w:t>
            </w:r>
            <w:r>
              <w:rPr>
                <w:rFonts w:ascii="Times New Roman" w:hAnsi="Times New Roman"/>
                <w:sz w:val="24"/>
                <w:szCs w:val="24"/>
              </w:rPr>
              <w:t xml:space="preserve"> года до</w:t>
            </w:r>
            <w:r w:rsidR="0035509A" w:rsidRPr="0035509A">
              <w:rPr>
                <w:rFonts w:ascii="Times New Roman" w:hAnsi="Times New Roman"/>
                <w:sz w:val="24"/>
                <w:szCs w:val="24"/>
              </w:rPr>
              <w:t xml:space="preserve"> 17:00 по московскому времени</w:t>
            </w:r>
          </w:p>
          <w:p w:rsidR="009C4C9C" w:rsidRPr="0035509A" w:rsidRDefault="009C4C9C" w:rsidP="009C4C9C">
            <w:pPr>
              <w:spacing w:after="0" w:line="240" w:lineRule="auto"/>
              <w:jc w:val="both"/>
              <w:rPr>
                <w:rFonts w:ascii="Times New Roman" w:eastAsiaTheme="minorHAnsi" w:hAnsi="Times New Roman"/>
              </w:rPr>
            </w:pPr>
            <w:r w:rsidRPr="0035509A">
              <w:rPr>
                <w:rFonts w:ascii="Times New Roman" w:eastAsiaTheme="minorHAnsi" w:hAnsi="Times New Roman"/>
              </w:rPr>
              <w:t>г. Москва, Дмитровское шоссе, д.71Б, оф.603</w:t>
            </w:r>
          </w:p>
          <w:p w:rsidR="0035509A" w:rsidRPr="0035509A" w:rsidRDefault="0035509A" w:rsidP="0035509A">
            <w:pPr>
              <w:spacing w:after="0"/>
              <w:jc w:val="both"/>
              <w:rPr>
                <w:rFonts w:ascii="Times New Roman" w:hAnsi="Times New Roman"/>
                <w:sz w:val="24"/>
                <w:szCs w:val="24"/>
              </w:rPr>
            </w:pPr>
          </w:p>
        </w:tc>
      </w:tr>
    </w:tbl>
    <w:p w:rsidR="008777DD" w:rsidRDefault="008777DD" w:rsidP="00BA5BA6">
      <w:pPr>
        <w:spacing w:after="0" w:line="360" w:lineRule="auto"/>
        <w:rPr>
          <w:rFonts w:ascii="Times New Roman" w:hAnsi="Times New Roman"/>
        </w:rPr>
      </w:pPr>
    </w:p>
    <w:p w:rsidR="00F5378D" w:rsidRDefault="00F5378D" w:rsidP="00BA5BA6">
      <w:pPr>
        <w:spacing w:after="0" w:line="360" w:lineRule="auto"/>
        <w:rPr>
          <w:rFonts w:ascii="Times New Roman" w:hAnsi="Times New Roman"/>
        </w:rPr>
      </w:pPr>
    </w:p>
    <w:p w:rsidR="00766BA6" w:rsidRDefault="00766BA6" w:rsidP="00BA5BA6">
      <w:pPr>
        <w:spacing w:after="0" w:line="360" w:lineRule="auto"/>
        <w:rPr>
          <w:rFonts w:ascii="Times New Roman" w:hAnsi="Times New Roman"/>
        </w:rPr>
      </w:pPr>
    </w:p>
    <w:p w:rsidR="00766BA6" w:rsidRDefault="00766BA6" w:rsidP="00BA5BA6">
      <w:pPr>
        <w:spacing w:after="0" w:line="360" w:lineRule="auto"/>
        <w:rPr>
          <w:rFonts w:ascii="Times New Roman" w:hAnsi="Times New Roman"/>
        </w:rPr>
      </w:pPr>
    </w:p>
    <w:p w:rsidR="00766BA6" w:rsidRDefault="00766BA6" w:rsidP="00BA5BA6">
      <w:pPr>
        <w:spacing w:after="0" w:line="360" w:lineRule="auto"/>
        <w:rPr>
          <w:rFonts w:ascii="Times New Roman" w:hAnsi="Times New Roman"/>
        </w:rPr>
      </w:pPr>
    </w:p>
    <w:p w:rsidR="00F836C9" w:rsidRPr="008777DD" w:rsidRDefault="008777DD" w:rsidP="00993A16">
      <w:pPr>
        <w:spacing w:after="0" w:line="360" w:lineRule="auto"/>
        <w:jc w:val="right"/>
        <w:rPr>
          <w:rFonts w:ascii="Times New Roman" w:hAnsi="Times New Roman"/>
          <w:b/>
        </w:rPr>
      </w:pPr>
      <w:r w:rsidRPr="008777DD">
        <w:rPr>
          <w:rFonts w:ascii="Times New Roman" w:hAnsi="Times New Roman"/>
          <w:b/>
        </w:rPr>
        <w:lastRenderedPageBreak/>
        <w:t>Приложение №1 к закупочной документации</w:t>
      </w:r>
    </w:p>
    <w:p w:rsidR="008777DD" w:rsidRDefault="008777DD" w:rsidP="00BA5BA6">
      <w:pPr>
        <w:spacing w:after="0" w:line="360" w:lineRule="auto"/>
        <w:rPr>
          <w:rFonts w:ascii="Times New Roman" w:hAnsi="Times New Roman"/>
        </w:rPr>
      </w:pPr>
    </w:p>
    <w:p w:rsidR="008777DD" w:rsidRPr="0068783F" w:rsidRDefault="008777DD" w:rsidP="008777DD">
      <w:pPr>
        <w:spacing w:after="0" w:line="240" w:lineRule="auto"/>
        <w:jc w:val="center"/>
        <w:rPr>
          <w:rFonts w:ascii="Times New Roman" w:eastAsia="Times New Roman" w:hAnsi="Times New Roman"/>
          <w:b/>
          <w:sz w:val="24"/>
          <w:szCs w:val="24"/>
          <w:lang w:eastAsia="ru-RU"/>
        </w:rPr>
      </w:pPr>
      <w:r w:rsidRPr="0068783F">
        <w:rPr>
          <w:rFonts w:ascii="Times New Roman" w:eastAsia="Times New Roman" w:hAnsi="Times New Roman"/>
          <w:b/>
          <w:sz w:val="24"/>
          <w:szCs w:val="24"/>
          <w:lang w:eastAsia="ru-RU"/>
        </w:rPr>
        <w:t>Заявка № _1_</w:t>
      </w:r>
    </w:p>
    <w:p w:rsidR="008777DD" w:rsidRPr="0068783F" w:rsidRDefault="008777DD" w:rsidP="008777DD">
      <w:pPr>
        <w:spacing w:after="0" w:line="240" w:lineRule="auto"/>
        <w:jc w:val="center"/>
        <w:rPr>
          <w:rFonts w:ascii="Times New Roman" w:eastAsia="Times New Roman" w:hAnsi="Times New Roman"/>
          <w:b/>
          <w:sz w:val="24"/>
          <w:szCs w:val="24"/>
          <w:lang w:eastAsia="ru-RU"/>
        </w:rPr>
      </w:pPr>
      <w:r w:rsidRPr="0068783F">
        <w:rPr>
          <w:rFonts w:ascii="Times New Roman" w:eastAsia="Times New Roman" w:hAnsi="Times New Roman"/>
          <w:b/>
          <w:sz w:val="24"/>
          <w:szCs w:val="24"/>
          <w:lang w:eastAsia="ru-RU"/>
        </w:rPr>
        <w:t>стр</w:t>
      </w:r>
      <w:r>
        <w:rPr>
          <w:rFonts w:ascii="Times New Roman" w:eastAsia="Times New Roman" w:hAnsi="Times New Roman"/>
          <w:b/>
          <w:sz w:val="24"/>
          <w:szCs w:val="24"/>
          <w:lang w:eastAsia="ru-RU"/>
        </w:rPr>
        <w:t>уктурного подразделения ООО «Люкс Энерджи</w:t>
      </w:r>
      <w:r w:rsidRPr="0068783F">
        <w:rPr>
          <w:rFonts w:ascii="Times New Roman" w:eastAsia="Times New Roman" w:hAnsi="Times New Roman"/>
          <w:b/>
          <w:sz w:val="24"/>
          <w:szCs w:val="24"/>
          <w:lang w:eastAsia="ru-RU"/>
        </w:rPr>
        <w:t>»</w:t>
      </w:r>
    </w:p>
    <w:p w:rsidR="008777DD" w:rsidRPr="0068783F" w:rsidRDefault="008777DD" w:rsidP="008777DD">
      <w:pPr>
        <w:spacing w:after="0" w:line="240" w:lineRule="auto"/>
        <w:jc w:val="center"/>
        <w:rPr>
          <w:rFonts w:ascii="Times New Roman" w:eastAsia="Times New Roman" w:hAnsi="Times New Roman"/>
          <w:b/>
          <w:sz w:val="24"/>
          <w:szCs w:val="24"/>
          <w:lang w:eastAsia="ru-RU"/>
        </w:rPr>
      </w:pPr>
      <w:r w:rsidRPr="0068783F">
        <w:rPr>
          <w:rFonts w:ascii="Times New Roman" w:eastAsia="Times New Roman" w:hAnsi="Times New Roman"/>
          <w:b/>
          <w:sz w:val="24"/>
          <w:szCs w:val="24"/>
          <w:lang w:eastAsia="ru-RU"/>
        </w:rPr>
        <w:t xml:space="preserve"> на закупку товаров </w:t>
      </w:r>
    </w:p>
    <w:p w:rsidR="008777DD" w:rsidRPr="0068783F" w:rsidRDefault="008777DD" w:rsidP="008777DD">
      <w:pPr>
        <w:spacing w:after="0" w:line="240" w:lineRule="auto"/>
        <w:jc w:val="center"/>
        <w:rPr>
          <w:rFonts w:ascii="Times New Roman" w:eastAsia="Times New Roman" w:hAnsi="Times New Roman"/>
          <w:b/>
          <w:sz w:val="12"/>
          <w:szCs w:val="12"/>
          <w:lang w:eastAsia="ru-RU"/>
        </w:rPr>
      </w:pPr>
    </w:p>
    <w:p w:rsidR="008777DD" w:rsidRPr="0068783F" w:rsidRDefault="008777DD" w:rsidP="008777DD">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 </w:t>
      </w:r>
      <w:r w:rsidR="00750FA5">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 xml:space="preserve"> » октября 2020</w:t>
      </w:r>
      <w:r w:rsidRPr="0068783F">
        <w:rPr>
          <w:rFonts w:ascii="Times New Roman" w:eastAsia="Times New Roman" w:hAnsi="Times New Roman"/>
          <w:b/>
          <w:sz w:val="24"/>
          <w:szCs w:val="24"/>
          <w:lang w:eastAsia="ru-RU"/>
        </w:rPr>
        <w:t xml:space="preserve"> г.                      </w:t>
      </w:r>
    </w:p>
    <w:p w:rsidR="008777DD" w:rsidRPr="0068783F" w:rsidRDefault="008777DD" w:rsidP="008777DD">
      <w:pPr>
        <w:tabs>
          <w:tab w:val="center" w:pos="5039"/>
        </w:tabs>
        <w:spacing w:after="0" w:line="240" w:lineRule="auto"/>
        <w:rPr>
          <w:rFonts w:ascii="Times New Roman" w:eastAsia="Times New Roman" w:hAnsi="Times New Roman"/>
          <w:sz w:val="24"/>
          <w:szCs w:val="24"/>
          <w:lang w:eastAsia="ru-RU"/>
        </w:rPr>
      </w:pPr>
    </w:p>
    <w:p w:rsidR="008777DD" w:rsidRDefault="008777DD" w:rsidP="008777DD">
      <w:pPr>
        <w:tabs>
          <w:tab w:val="center" w:pos="5039"/>
        </w:tabs>
        <w:spacing w:after="0" w:line="240" w:lineRule="auto"/>
        <w:ind w:left="-510"/>
        <w:rPr>
          <w:rFonts w:ascii="Times New Roman" w:eastAsia="Times New Roman" w:hAnsi="Times New Roman"/>
          <w:sz w:val="24"/>
          <w:szCs w:val="24"/>
          <w:u w:val="single"/>
          <w:lang w:eastAsia="ru-RU"/>
        </w:rPr>
      </w:pPr>
      <w:r w:rsidRPr="0068783F">
        <w:rPr>
          <w:rFonts w:ascii="Times New Roman" w:eastAsia="Times New Roman" w:hAnsi="Times New Roman"/>
          <w:sz w:val="24"/>
          <w:szCs w:val="24"/>
          <w:lang w:eastAsia="ru-RU"/>
        </w:rPr>
        <w:t>Ст</w:t>
      </w:r>
      <w:r>
        <w:rPr>
          <w:rFonts w:ascii="Times New Roman" w:eastAsia="Times New Roman" w:hAnsi="Times New Roman"/>
          <w:sz w:val="24"/>
          <w:szCs w:val="24"/>
          <w:lang w:eastAsia="ru-RU"/>
        </w:rPr>
        <w:t>руктурное подразделение ООО «Люкс Энерджи</w:t>
      </w:r>
      <w:r w:rsidRPr="0068783F">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68783F">
        <w:rPr>
          <w:rFonts w:ascii="Times New Roman" w:eastAsia="Times New Roman" w:hAnsi="Times New Roman"/>
          <w:sz w:val="24"/>
          <w:szCs w:val="24"/>
          <w:lang w:eastAsia="ru-RU"/>
        </w:rPr>
        <w:t xml:space="preserve"> __</w:t>
      </w:r>
      <w:r>
        <w:rPr>
          <w:rFonts w:ascii="Times New Roman" w:eastAsia="Times New Roman" w:hAnsi="Times New Roman"/>
          <w:sz w:val="24"/>
          <w:szCs w:val="24"/>
          <w:u w:val="single"/>
          <w:lang w:eastAsia="ru-RU"/>
        </w:rPr>
        <w:t>Техническая служба_________</w:t>
      </w:r>
    </w:p>
    <w:p w:rsidR="008777DD" w:rsidRPr="0068783F" w:rsidRDefault="008777DD" w:rsidP="008777DD">
      <w:pPr>
        <w:tabs>
          <w:tab w:val="center" w:pos="5039"/>
        </w:tabs>
        <w:spacing w:after="0" w:line="240" w:lineRule="auto"/>
        <w:ind w:left="-510"/>
        <w:rPr>
          <w:rFonts w:ascii="Times New Roman" w:eastAsia="Times New Roman" w:hAnsi="Times New Roman"/>
          <w:sz w:val="16"/>
          <w:szCs w:val="16"/>
          <w:lang w:eastAsia="ru-RU"/>
        </w:rPr>
      </w:pPr>
      <w:r>
        <w:rPr>
          <w:rFonts w:ascii="Times New Roman" w:eastAsia="Times New Roman" w:hAnsi="Times New Roman"/>
          <w:sz w:val="24"/>
          <w:szCs w:val="24"/>
          <w:lang w:eastAsia="ru-RU"/>
        </w:rPr>
        <w:t xml:space="preserve">Фактический </w:t>
      </w:r>
      <w:r w:rsidR="00B37914">
        <w:rPr>
          <w:rFonts w:ascii="Times New Roman" w:eastAsia="Times New Roman" w:hAnsi="Times New Roman"/>
          <w:sz w:val="24"/>
          <w:szCs w:val="24"/>
          <w:lang w:eastAsia="ru-RU"/>
        </w:rPr>
        <w:t>а</w:t>
      </w:r>
      <w:r w:rsidRPr="0068783F">
        <w:rPr>
          <w:rFonts w:ascii="Times New Roman" w:eastAsia="Times New Roman" w:hAnsi="Times New Roman"/>
          <w:sz w:val="24"/>
          <w:szCs w:val="24"/>
          <w:lang w:eastAsia="ru-RU"/>
        </w:rPr>
        <w:t>дрес</w:t>
      </w:r>
      <w:r>
        <w:rPr>
          <w:rFonts w:ascii="Times New Roman" w:eastAsia="Times New Roman" w:hAnsi="Times New Roman"/>
          <w:sz w:val="24"/>
          <w:szCs w:val="24"/>
          <w:lang w:eastAsia="ru-RU"/>
        </w:rPr>
        <w:t xml:space="preserve">: </w:t>
      </w:r>
      <w:r w:rsidRPr="00DE3FC8">
        <w:rPr>
          <w:rFonts w:ascii="Times New Roman" w:eastAsia="Times New Roman" w:hAnsi="Times New Roman"/>
          <w:sz w:val="24"/>
          <w:szCs w:val="24"/>
          <w:lang w:eastAsia="ru-RU"/>
        </w:rPr>
        <w:t>127238</w:t>
      </w:r>
      <w:r>
        <w:rPr>
          <w:rFonts w:ascii="Times New Roman" w:eastAsia="Times New Roman" w:hAnsi="Times New Roman"/>
          <w:sz w:val="24"/>
          <w:szCs w:val="24"/>
          <w:lang w:eastAsia="ru-RU"/>
        </w:rPr>
        <w:t xml:space="preserve">, </w:t>
      </w:r>
      <w:r w:rsidRPr="00DE3FC8">
        <w:rPr>
          <w:rFonts w:ascii="Times New Roman" w:eastAsia="Times New Roman" w:hAnsi="Times New Roman"/>
          <w:sz w:val="24"/>
          <w:szCs w:val="24"/>
          <w:lang w:eastAsia="ru-RU"/>
        </w:rPr>
        <w:t xml:space="preserve">г. Москва, </w:t>
      </w:r>
      <w:r>
        <w:rPr>
          <w:rFonts w:ascii="Times New Roman" w:eastAsia="Times New Roman" w:hAnsi="Times New Roman"/>
          <w:sz w:val="24"/>
          <w:szCs w:val="24"/>
          <w:lang w:eastAsia="ru-RU"/>
        </w:rPr>
        <w:t>Дмитровское шоссе, д.71Б, оф. 603</w:t>
      </w:r>
      <w:r w:rsidRPr="0068783F">
        <w:rPr>
          <w:rFonts w:ascii="Times New Roman" w:eastAsia="Times New Roman" w:hAnsi="Times New Roman"/>
          <w:sz w:val="24"/>
          <w:szCs w:val="24"/>
          <w:lang w:eastAsia="ru-RU"/>
        </w:rPr>
        <w:t xml:space="preserve">    </w:t>
      </w:r>
      <w:r w:rsidRPr="0068783F">
        <w:rPr>
          <w:rFonts w:ascii="Times New Roman" w:eastAsia="Times New Roman" w:hAnsi="Times New Roman"/>
          <w:color w:val="FFFFFF"/>
          <w:sz w:val="24"/>
          <w:szCs w:val="24"/>
          <w:lang w:eastAsia="ru-RU"/>
        </w:rPr>
        <w:t>_</w:t>
      </w:r>
      <w:r w:rsidRPr="0068783F">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p>
    <w:p w:rsidR="008777DD" w:rsidRDefault="008777DD" w:rsidP="008777DD">
      <w:pPr>
        <w:spacing w:after="0" w:line="240" w:lineRule="auto"/>
        <w:ind w:left="-51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Контакты:  </w:t>
      </w:r>
      <w:r w:rsidR="00B37914">
        <w:rPr>
          <w:rFonts w:ascii="Times New Roman" w:eastAsia="Times New Roman" w:hAnsi="Times New Roman"/>
          <w:sz w:val="24"/>
          <w:szCs w:val="24"/>
          <w:lang w:eastAsia="ru-RU"/>
        </w:rPr>
        <w:t>+7(495)128-27-77; +7(926)207-41-70 – Сущевский С.В.</w:t>
      </w:r>
    </w:p>
    <w:p w:rsidR="008777DD" w:rsidRDefault="008777DD" w:rsidP="008777DD">
      <w:pPr>
        <w:spacing w:after="0" w:line="240" w:lineRule="auto"/>
        <w:ind w:left="-51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Контактное лицо: Сущевский Сергей Васильевич      </w:t>
      </w:r>
    </w:p>
    <w:p w:rsidR="008777DD" w:rsidRDefault="008777DD" w:rsidP="008777DD">
      <w:pPr>
        <w:spacing w:after="0" w:line="240" w:lineRule="auto"/>
        <w:ind w:left="-510"/>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 главный инженер</w:t>
      </w:r>
    </w:p>
    <w:p w:rsidR="008777DD" w:rsidRPr="003D3906" w:rsidRDefault="008777DD" w:rsidP="008777DD">
      <w:pPr>
        <w:spacing w:after="0" w:line="240" w:lineRule="auto"/>
        <w:ind w:left="-510"/>
        <w:rPr>
          <w:rFonts w:ascii="Times New Roman" w:eastAsia="Times New Roman" w:hAnsi="Times New Roman"/>
          <w:sz w:val="24"/>
          <w:szCs w:val="24"/>
          <w:lang w:eastAsia="ru-RU"/>
        </w:rPr>
      </w:pPr>
      <w:r>
        <w:rPr>
          <w:rFonts w:ascii="Times New Roman" w:eastAsia="Times New Roman" w:hAnsi="Times New Roman"/>
          <w:sz w:val="24"/>
          <w:szCs w:val="24"/>
          <w:lang w:eastAsia="ru-RU"/>
        </w:rPr>
        <w:t>1.  Наименование товаров</w:t>
      </w:r>
      <w:r w:rsidRPr="003D3906">
        <w:rPr>
          <w:rFonts w:ascii="Times New Roman" w:eastAsia="Times New Roman" w:hAnsi="Times New Roman"/>
          <w:sz w:val="24"/>
          <w:szCs w:val="24"/>
          <w:lang w:eastAsia="ru-RU"/>
        </w:rPr>
        <w:t>: термостойкие костюмы для защиты от воздействия электрической дуги</w:t>
      </w:r>
      <w:r>
        <w:rPr>
          <w:rFonts w:ascii="Times New Roman" w:eastAsia="Times New Roman" w:hAnsi="Times New Roman"/>
          <w:sz w:val="24"/>
          <w:szCs w:val="24"/>
          <w:lang w:eastAsia="ru-RU"/>
        </w:rPr>
        <w:t xml:space="preserve"> с нанесением логотипов</w:t>
      </w:r>
    </w:p>
    <w:p w:rsidR="008777DD" w:rsidRDefault="008777DD" w:rsidP="008777DD">
      <w:pPr>
        <w:spacing w:after="0" w:line="240" w:lineRule="auto"/>
        <w:ind w:hanging="540"/>
        <w:rPr>
          <w:rFonts w:ascii="Times New Roman" w:eastAsia="Times New Roman" w:hAnsi="Times New Roman"/>
          <w:sz w:val="24"/>
          <w:szCs w:val="24"/>
          <w:lang w:eastAsia="ru-RU"/>
        </w:rPr>
      </w:pPr>
      <w:r w:rsidRPr="0068783F">
        <w:rPr>
          <w:rFonts w:ascii="Times New Roman" w:eastAsia="Times New Roman" w:hAnsi="Times New Roman"/>
          <w:sz w:val="24"/>
          <w:szCs w:val="24"/>
          <w:lang w:eastAsia="ru-RU"/>
        </w:rPr>
        <w:t xml:space="preserve">2. Ассортимент, характеристики,  количество  товаров: </w:t>
      </w:r>
    </w:p>
    <w:p w:rsidR="008777DD" w:rsidRPr="0068783F" w:rsidRDefault="008777DD" w:rsidP="008777DD">
      <w:pPr>
        <w:spacing w:after="0" w:line="240" w:lineRule="auto"/>
        <w:ind w:hanging="540"/>
        <w:rPr>
          <w:rFonts w:ascii="Times New Roman" w:eastAsia="Times New Roman" w:hAnsi="Times New Roman"/>
          <w:sz w:val="24"/>
          <w:szCs w:val="24"/>
          <w:lang w:eastAsia="ru-RU"/>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88"/>
        <w:gridCol w:w="4032"/>
        <w:gridCol w:w="900"/>
        <w:gridCol w:w="1080"/>
        <w:gridCol w:w="1800"/>
      </w:tblGrid>
      <w:tr w:rsidR="008777DD" w:rsidRPr="0068783F" w:rsidTr="0054750B">
        <w:trPr>
          <w:trHeight w:val="840"/>
        </w:trPr>
        <w:tc>
          <w:tcPr>
            <w:tcW w:w="720" w:type="dxa"/>
            <w:shd w:val="clear" w:color="auto" w:fill="auto"/>
          </w:tcPr>
          <w:p w:rsidR="008777DD" w:rsidRPr="0068783F" w:rsidRDefault="008777DD" w:rsidP="0054750B">
            <w:pPr>
              <w:spacing w:after="0" w:line="360" w:lineRule="auto"/>
              <w:jc w:val="center"/>
              <w:rPr>
                <w:rFonts w:ascii="Times New Roman" w:eastAsia="Times New Roman" w:hAnsi="Times New Roman"/>
                <w:sz w:val="20"/>
                <w:szCs w:val="20"/>
                <w:lang w:eastAsia="ru-RU"/>
              </w:rPr>
            </w:pPr>
            <w:r w:rsidRPr="0068783F">
              <w:rPr>
                <w:rFonts w:ascii="Times New Roman" w:eastAsia="Times New Roman" w:hAnsi="Times New Roman"/>
                <w:sz w:val="20"/>
                <w:szCs w:val="20"/>
                <w:lang w:eastAsia="ru-RU"/>
              </w:rPr>
              <w:t>№ п/п</w:t>
            </w:r>
          </w:p>
        </w:tc>
        <w:tc>
          <w:tcPr>
            <w:tcW w:w="2088" w:type="dxa"/>
            <w:shd w:val="clear" w:color="auto" w:fill="auto"/>
          </w:tcPr>
          <w:p w:rsidR="008777DD" w:rsidRPr="0068783F" w:rsidRDefault="008777DD" w:rsidP="0054750B">
            <w:pPr>
              <w:spacing w:after="0" w:line="360" w:lineRule="auto"/>
              <w:jc w:val="center"/>
              <w:rPr>
                <w:rFonts w:ascii="Times New Roman" w:eastAsia="Times New Roman" w:hAnsi="Times New Roman"/>
                <w:sz w:val="20"/>
                <w:szCs w:val="20"/>
                <w:lang w:eastAsia="ru-RU"/>
              </w:rPr>
            </w:pPr>
            <w:r w:rsidRPr="0068783F">
              <w:rPr>
                <w:rFonts w:ascii="Times New Roman" w:eastAsia="Times New Roman" w:hAnsi="Times New Roman"/>
                <w:sz w:val="20"/>
                <w:szCs w:val="20"/>
                <w:lang w:eastAsia="ru-RU"/>
              </w:rPr>
              <w:t>Наименование товаров</w:t>
            </w:r>
          </w:p>
        </w:tc>
        <w:tc>
          <w:tcPr>
            <w:tcW w:w="4032" w:type="dxa"/>
            <w:shd w:val="clear" w:color="auto" w:fill="auto"/>
          </w:tcPr>
          <w:p w:rsidR="008777DD" w:rsidRPr="0068783F" w:rsidRDefault="008777DD" w:rsidP="0054750B">
            <w:pPr>
              <w:spacing w:after="0" w:line="360" w:lineRule="auto"/>
              <w:jc w:val="center"/>
              <w:rPr>
                <w:rFonts w:ascii="Times New Roman" w:eastAsia="Times New Roman" w:hAnsi="Times New Roman"/>
                <w:sz w:val="20"/>
                <w:szCs w:val="20"/>
                <w:lang w:eastAsia="ru-RU"/>
              </w:rPr>
            </w:pPr>
            <w:r w:rsidRPr="0068783F">
              <w:rPr>
                <w:rFonts w:ascii="Times New Roman" w:eastAsia="Times New Roman" w:hAnsi="Times New Roman"/>
                <w:sz w:val="20"/>
                <w:szCs w:val="20"/>
                <w:lang w:eastAsia="ru-RU"/>
              </w:rPr>
              <w:t>Ассортимент, технические и функциональные характеристики  (ГОСТ, ТУ и т.д.)</w:t>
            </w:r>
          </w:p>
        </w:tc>
        <w:tc>
          <w:tcPr>
            <w:tcW w:w="900" w:type="dxa"/>
            <w:shd w:val="clear" w:color="auto" w:fill="auto"/>
          </w:tcPr>
          <w:p w:rsidR="008777DD" w:rsidRPr="0068783F" w:rsidRDefault="008777DD" w:rsidP="0054750B">
            <w:pPr>
              <w:spacing w:after="0" w:line="360" w:lineRule="auto"/>
              <w:jc w:val="center"/>
              <w:rPr>
                <w:rFonts w:ascii="Times New Roman" w:eastAsia="Times New Roman" w:hAnsi="Times New Roman"/>
                <w:sz w:val="20"/>
                <w:szCs w:val="20"/>
                <w:lang w:eastAsia="ru-RU"/>
              </w:rPr>
            </w:pPr>
            <w:r w:rsidRPr="0068783F">
              <w:rPr>
                <w:rFonts w:ascii="Times New Roman" w:eastAsia="Times New Roman" w:hAnsi="Times New Roman"/>
                <w:sz w:val="20"/>
                <w:szCs w:val="20"/>
                <w:lang w:eastAsia="ru-RU"/>
              </w:rPr>
              <w:t>Ед. изм.</w:t>
            </w:r>
          </w:p>
        </w:tc>
        <w:tc>
          <w:tcPr>
            <w:tcW w:w="1080" w:type="dxa"/>
            <w:shd w:val="clear" w:color="auto" w:fill="auto"/>
          </w:tcPr>
          <w:p w:rsidR="008777DD" w:rsidRPr="0068783F" w:rsidRDefault="008777DD" w:rsidP="0054750B">
            <w:pPr>
              <w:spacing w:after="0" w:line="360" w:lineRule="auto"/>
              <w:jc w:val="center"/>
              <w:rPr>
                <w:rFonts w:ascii="Times New Roman" w:eastAsia="Times New Roman" w:hAnsi="Times New Roman"/>
                <w:sz w:val="20"/>
                <w:szCs w:val="20"/>
                <w:lang w:eastAsia="ru-RU"/>
              </w:rPr>
            </w:pPr>
            <w:r w:rsidRPr="0068783F">
              <w:rPr>
                <w:rFonts w:ascii="Times New Roman" w:eastAsia="Times New Roman" w:hAnsi="Times New Roman"/>
                <w:sz w:val="20"/>
                <w:szCs w:val="20"/>
                <w:lang w:eastAsia="ru-RU"/>
              </w:rPr>
              <w:t>Кол-во</w:t>
            </w:r>
          </w:p>
        </w:tc>
        <w:tc>
          <w:tcPr>
            <w:tcW w:w="1800" w:type="dxa"/>
            <w:shd w:val="clear" w:color="auto" w:fill="auto"/>
          </w:tcPr>
          <w:p w:rsidR="008777DD" w:rsidRPr="0068783F" w:rsidRDefault="008777DD" w:rsidP="0054750B">
            <w:pPr>
              <w:spacing w:after="0" w:line="360" w:lineRule="auto"/>
              <w:jc w:val="center"/>
              <w:rPr>
                <w:rFonts w:ascii="Times New Roman" w:eastAsia="Times New Roman" w:hAnsi="Times New Roman"/>
                <w:sz w:val="20"/>
                <w:szCs w:val="20"/>
                <w:lang w:eastAsia="ru-RU"/>
              </w:rPr>
            </w:pPr>
            <w:r w:rsidRPr="0068783F">
              <w:rPr>
                <w:rFonts w:ascii="Times New Roman" w:eastAsia="Times New Roman" w:hAnsi="Times New Roman"/>
                <w:sz w:val="20"/>
                <w:szCs w:val="20"/>
                <w:lang w:eastAsia="ru-RU"/>
              </w:rPr>
              <w:t>Доп. условия для данного вида товаров</w:t>
            </w:r>
          </w:p>
        </w:tc>
      </w:tr>
      <w:tr w:rsidR="008777DD" w:rsidRPr="0068783F" w:rsidTr="0054750B">
        <w:tc>
          <w:tcPr>
            <w:tcW w:w="720" w:type="dxa"/>
            <w:shd w:val="clear" w:color="auto" w:fill="auto"/>
          </w:tcPr>
          <w:p w:rsidR="008777DD" w:rsidRPr="0068783F" w:rsidRDefault="008777DD" w:rsidP="0054750B">
            <w:pPr>
              <w:spacing w:after="0" w:line="360" w:lineRule="auto"/>
              <w:jc w:val="center"/>
              <w:rPr>
                <w:rFonts w:ascii="Times New Roman" w:eastAsia="Times New Roman" w:hAnsi="Times New Roman"/>
                <w:sz w:val="20"/>
                <w:szCs w:val="20"/>
                <w:lang w:eastAsia="ru-RU"/>
              </w:rPr>
            </w:pPr>
            <w:r w:rsidRPr="0068783F">
              <w:rPr>
                <w:rFonts w:ascii="Times New Roman" w:eastAsia="Times New Roman" w:hAnsi="Times New Roman"/>
                <w:sz w:val="20"/>
                <w:szCs w:val="20"/>
                <w:lang w:eastAsia="ru-RU"/>
              </w:rPr>
              <w:t>1</w:t>
            </w:r>
          </w:p>
        </w:tc>
        <w:tc>
          <w:tcPr>
            <w:tcW w:w="2088" w:type="dxa"/>
            <w:shd w:val="clear" w:color="auto" w:fill="auto"/>
          </w:tcPr>
          <w:p w:rsidR="008777DD" w:rsidRPr="0068783F" w:rsidRDefault="008777DD" w:rsidP="0054750B">
            <w:pPr>
              <w:spacing w:after="0" w:line="360" w:lineRule="auto"/>
              <w:jc w:val="center"/>
              <w:rPr>
                <w:rFonts w:ascii="Times New Roman" w:eastAsia="Times New Roman" w:hAnsi="Times New Roman"/>
                <w:sz w:val="20"/>
                <w:szCs w:val="20"/>
                <w:lang w:eastAsia="ru-RU"/>
              </w:rPr>
            </w:pPr>
            <w:r w:rsidRPr="0068783F">
              <w:rPr>
                <w:rFonts w:ascii="Times New Roman" w:eastAsia="Times New Roman" w:hAnsi="Times New Roman"/>
                <w:sz w:val="20"/>
                <w:szCs w:val="20"/>
                <w:lang w:eastAsia="ru-RU"/>
              </w:rPr>
              <w:t>2</w:t>
            </w:r>
          </w:p>
        </w:tc>
        <w:tc>
          <w:tcPr>
            <w:tcW w:w="4032" w:type="dxa"/>
            <w:shd w:val="clear" w:color="auto" w:fill="auto"/>
          </w:tcPr>
          <w:p w:rsidR="008777DD" w:rsidRPr="0068783F" w:rsidRDefault="008777DD" w:rsidP="0054750B">
            <w:pPr>
              <w:spacing w:after="0" w:line="360" w:lineRule="auto"/>
              <w:jc w:val="center"/>
              <w:rPr>
                <w:rFonts w:ascii="Times New Roman" w:eastAsia="Times New Roman" w:hAnsi="Times New Roman"/>
                <w:sz w:val="20"/>
                <w:szCs w:val="20"/>
                <w:lang w:eastAsia="ru-RU"/>
              </w:rPr>
            </w:pPr>
            <w:r w:rsidRPr="0068783F">
              <w:rPr>
                <w:rFonts w:ascii="Times New Roman" w:eastAsia="Times New Roman" w:hAnsi="Times New Roman"/>
                <w:sz w:val="20"/>
                <w:szCs w:val="20"/>
                <w:lang w:eastAsia="ru-RU"/>
              </w:rPr>
              <w:t>3</w:t>
            </w:r>
          </w:p>
        </w:tc>
        <w:tc>
          <w:tcPr>
            <w:tcW w:w="900" w:type="dxa"/>
            <w:shd w:val="clear" w:color="auto" w:fill="auto"/>
          </w:tcPr>
          <w:p w:rsidR="008777DD" w:rsidRPr="0068783F" w:rsidRDefault="008777DD" w:rsidP="0054750B">
            <w:pPr>
              <w:spacing w:after="0" w:line="360" w:lineRule="auto"/>
              <w:jc w:val="center"/>
              <w:rPr>
                <w:rFonts w:ascii="Times New Roman" w:eastAsia="Times New Roman" w:hAnsi="Times New Roman"/>
                <w:sz w:val="20"/>
                <w:szCs w:val="20"/>
                <w:lang w:eastAsia="ru-RU"/>
              </w:rPr>
            </w:pPr>
            <w:r w:rsidRPr="0068783F">
              <w:rPr>
                <w:rFonts w:ascii="Times New Roman" w:eastAsia="Times New Roman" w:hAnsi="Times New Roman"/>
                <w:sz w:val="20"/>
                <w:szCs w:val="20"/>
                <w:lang w:eastAsia="ru-RU"/>
              </w:rPr>
              <w:t>4</w:t>
            </w:r>
          </w:p>
        </w:tc>
        <w:tc>
          <w:tcPr>
            <w:tcW w:w="1080" w:type="dxa"/>
            <w:shd w:val="clear" w:color="auto" w:fill="auto"/>
          </w:tcPr>
          <w:p w:rsidR="008777DD" w:rsidRPr="0068783F" w:rsidRDefault="008777DD" w:rsidP="0054750B">
            <w:pPr>
              <w:spacing w:after="0" w:line="360" w:lineRule="auto"/>
              <w:jc w:val="center"/>
              <w:rPr>
                <w:rFonts w:ascii="Times New Roman" w:eastAsia="Times New Roman" w:hAnsi="Times New Roman"/>
                <w:sz w:val="20"/>
                <w:szCs w:val="20"/>
                <w:lang w:eastAsia="ru-RU"/>
              </w:rPr>
            </w:pPr>
            <w:r w:rsidRPr="0068783F">
              <w:rPr>
                <w:rFonts w:ascii="Times New Roman" w:eastAsia="Times New Roman" w:hAnsi="Times New Roman"/>
                <w:sz w:val="20"/>
                <w:szCs w:val="20"/>
                <w:lang w:eastAsia="ru-RU"/>
              </w:rPr>
              <w:t>5</w:t>
            </w:r>
          </w:p>
        </w:tc>
        <w:tc>
          <w:tcPr>
            <w:tcW w:w="1800" w:type="dxa"/>
            <w:shd w:val="clear" w:color="auto" w:fill="auto"/>
          </w:tcPr>
          <w:p w:rsidR="008777DD" w:rsidRPr="0068783F" w:rsidRDefault="008777DD" w:rsidP="0054750B">
            <w:pPr>
              <w:spacing w:after="0" w:line="360" w:lineRule="auto"/>
              <w:jc w:val="center"/>
              <w:rPr>
                <w:rFonts w:ascii="Times New Roman" w:eastAsia="Times New Roman" w:hAnsi="Times New Roman"/>
                <w:sz w:val="20"/>
                <w:szCs w:val="20"/>
                <w:lang w:eastAsia="ru-RU"/>
              </w:rPr>
            </w:pPr>
            <w:r w:rsidRPr="0068783F">
              <w:rPr>
                <w:rFonts w:ascii="Times New Roman" w:eastAsia="Times New Roman" w:hAnsi="Times New Roman"/>
                <w:sz w:val="20"/>
                <w:szCs w:val="20"/>
                <w:lang w:eastAsia="ru-RU"/>
              </w:rPr>
              <w:t>6</w:t>
            </w:r>
          </w:p>
        </w:tc>
      </w:tr>
      <w:tr w:rsidR="008777DD" w:rsidRPr="0068783F" w:rsidTr="0054750B">
        <w:tc>
          <w:tcPr>
            <w:tcW w:w="720" w:type="dxa"/>
            <w:shd w:val="clear" w:color="auto" w:fill="auto"/>
          </w:tcPr>
          <w:p w:rsidR="008777DD" w:rsidRPr="0068783F" w:rsidRDefault="008777DD" w:rsidP="0054750B">
            <w:pPr>
              <w:spacing w:after="0" w:line="360" w:lineRule="auto"/>
              <w:jc w:val="center"/>
              <w:rPr>
                <w:rFonts w:ascii="Times New Roman" w:eastAsia="Times New Roman" w:hAnsi="Times New Roman"/>
                <w:sz w:val="20"/>
                <w:szCs w:val="20"/>
                <w:lang w:eastAsia="ru-RU"/>
              </w:rPr>
            </w:pPr>
            <w:r w:rsidRPr="0068783F">
              <w:rPr>
                <w:rFonts w:ascii="Times New Roman" w:eastAsia="Times New Roman" w:hAnsi="Times New Roman"/>
                <w:sz w:val="20"/>
                <w:szCs w:val="20"/>
                <w:lang w:eastAsia="ru-RU"/>
              </w:rPr>
              <w:t>1</w:t>
            </w:r>
          </w:p>
        </w:tc>
        <w:tc>
          <w:tcPr>
            <w:tcW w:w="2088" w:type="dxa"/>
            <w:shd w:val="clear" w:color="auto" w:fill="auto"/>
          </w:tcPr>
          <w:p w:rsidR="008777DD" w:rsidRPr="0068783F" w:rsidRDefault="008777DD" w:rsidP="0054750B">
            <w:pPr>
              <w:spacing w:after="0" w:line="36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Костюм (куртка , полукомбинезон</w:t>
            </w:r>
            <w:r w:rsidRPr="0068783F">
              <w:rPr>
                <w:rFonts w:ascii="Times New Roman" w:eastAsia="Times New Roman" w:hAnsi="Times New Roman"/>
                <w:sz w:val="20"/>
                <w:szCs w:val="20"/>
                <w:lang w:eastAsia="ru-RU"/>
              </w:rPr>
              <w:t>) из термостойкой ткани с огнестойкими свойствами для защиты от термических рисков электрической дуги</w:t>
            </w:r>
          </w:p>
        </w:tc>
        <w:tc>
          <w:tcPr>
            <w:tcW w:w="4032" w:type="dxa"/>
            <w:shd w:val="clear" w:color="auto" w:fill="auto"/>
          </w:tcPr>
          <w:p w:rsidR="008777DD" w:rsidRDefault="008777DD" w:rsidP="0054750B">
            <w:pPr>
              <w:spacing w:after="0" w:line="360" w:lineRule="auto"/>
              <w:rPr>
                <w:rFonts w:ascii="Times New Roman" w:eastAsia="Times New Roman" w:hAnsi="Times New Roman"/>
                <w:sz w:val="20"/>
                <w:szCs w:val="20"/>
                <w:lang w:eastAsia="ru-RU"/>
              </w:rPr>
            </w:pPr>
            <w:r w:rsidRPr="00FB35D1">
              <w:rPr>
                <w:rFonts w:ascii="Times New Roman" w:eastAsia="Times New Roman" w:hAnsi="Times New Roman"/>
                <w:sz w:val="20"/>
                <w:szCs w:val="20"/>
                <w:lang w:eastAsia="ru-RU"/>
              </w:rPr>
              <w:t xml:space="preserve">ГОСТ Р 12.4.234-2012 Система стандартов безопасности труда (ССБТ). Одежда специальная для защиты от термических рисков электрической дуги. </w:t>
            </w:r>
            <w:r w:rsidR="00750FA5">
              <w:rPr>
                <w:rFonts w:ascii="Times New Roman" w:eastAsia="Times New Roman" w:hAnsi="Times New Roman"/>
                <w:sz w:val="20"/>
                <w:szCs w:val="20"/>
                <w:lang w:eastAsia="ru-RU"/>
              </w:rPr>
              <w:t>Не менее 4 уровня защиты ( не менее 3</w:t>
            </w:r>
            <w:r>
              <w:rPr>
                <w:rFonts w:ascii="Times New Roman" w:eastAsia="Times New Roman" w:hAnsi="Times New Roman"/>
                <w:sz w:val="20"/>
                <w:szCs w:val="20"/>
                <w:lang w:eastAsia="ru-RU"/>
              </w:rPr>
              <w:t>0 кал/см2 ).</w:t>
            </w:r>
          </w:p>
          <w:p w:rsidR="008777DD" w:rsidRDefault="008777DD" w:rsidP="0054750B">
            <w:pPr>
              <w:spacing w:after="0" w:line="36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Размеры</w:t>
            </w:r>
            <w:r w:rsidR="00706EC9">
              <w:rPr>
                <w:rFonts w:ascii="Times New Roman" w:eastAsia="Times New Roman" w:hAnsi="Times New Roman"/>
                <w:sz w:val="20"/>
                <w:szCs w:val="20"/>
                <w:lang w:eastAsia="ru-RU"/>
              </w:rPr>
              <w:t xml:space="preserve"> (объем/рост)</w:t>
            </w:r>
            <w:r>
              <w:rPr>
                <w:rFonts w:ascii="Times New Roman" w:eastAsia="Times New Roman" w:hAnsi="Times New Roman"/>
                <w:sz w:val="20"/>
                <w:szCs w:val="20"/>
                <w:lang w:eastAsia="ru-RU"/>
              </w:rPr>
              <w:t>:</w:t>
            </w:r>
          </w:p>
          <w:p w:rsidR="00706EC9" w:rsidRDefault="008777DD" w:rsidP="0054750B">
            <w:pPr>
              <w:spacing w:after="0" w:line="36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706EC9">
              <w:rPr>
                <w:rFonts w:ascii="Times New Roman" w:eastAsia="Times New Roman" w:hAnsi="Times New Roman"/>
                <w:sz w:val="20"/>
                <w:szCs w:val="20"/>
                <w:lang w:eastAsia="ru-RU"/>
              </w:rPr>
              <w:t xml:space="preserve"> 96-100/170-176;</w:t>
            </w:r>
          </w:p>
          <w:p w:rsidR="00706EC9" w:rsidRDefault="00706EC9" w:rsidP="0054750B">
            <w:pPr>
              <w:spacing w:after="0" w:line="36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104-108/170-178;</w:t>
            </w:r>
          </w:p>
          <w:p w:rsidR="00706EC9" w:rsidRDefault="00706EC9" w:rsidP="0054750B">
            <w:pPr>
              <w:spacing w:after="0" w:line="36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104-108/182-188</w:t>
            </w:r>
            <w:r w:rsidR="00B9660C">
              <w:rPr>
                <w:rFonts w:ascii="Times New Roman" w:eastAsia="Times New Roman" w:hAnsi="Times New Roman"/>
                <w:sz w:val="20"/>
                <w:szCs w:val="20"/>
                <w:lang w:eastAsia="ru-RU"/>
              </w:rPr>
              <w:t>;</w:t>
            </w:r>
          </w:p>
          <w:p w:rsidR="008777DD" w:rsidRPr="0068783F" w:rsidRDefault="00706EC9" w:rsidP="0054750B">
            <w:pPr>
              <w:spacing w:after="0" w:line="36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112-116/182-188</w:t>
            </w:r>
          </w:p>
        </w:tc>
        <w:tc>
          <w:tcPr>
            <w:tcW w:w="900" w:type="dxa"/>
            <w:shd w:val="clear" w:color="auto" w:fill="auto"/>
          </w:tcPr>
          <w:p w:rsidR="008777DD" w:rsidRDefault="008777DD" w:rsidP="0054750B">
            <w:pPr>
              <w:spacing w:after="0" w:line="360" w:lineRule="auto"/>
              <w:jc w:val="center"/>
              <w:rPr>
                <w:rFonts w:ascii="Times New Roman" w:eastAsia="Times New Roman" w:hAnsi="Times New Roman"/>
                <w:sz w:val="20"/>
                <w:szCs w:val="20"/>
                <w:lang w:eastAsia="ru-RU"/>
              </w:rPr>
            </w:pPr>
            <w:r w:rsidRPr="0068783F">
              <w:rPr>
                <w:rFonts w:ascii="Times New Roman" w:eastAsia="Times New Roman" w:hAnsi="Times New Roman"/>
                <w:sz w:val="20"/>
                <w:szCs w:val="20"/>
                <w:lang w:eastAsia="ru-RU"/>
              </w:rPr>
              <w:t>шт.</w:t>
            </w:r>
          </w:p>
          <w:p w:rsidR="00706EC9" w:rsidRDefault="00706EC9" w:rsidP="0054750B">
            <w:pPr>
              <w:spacing w:after="0" w:line="360" w:lineRule="auto"/>
              <w:jc w:val="center"/>
              <w:rPr>
                <w:rFonts w:ascii="Times New Roman" w:eastAsia="Times New Roman" w:hAnsi="Times New Roman"/>
                <w:sz w:val="20"/>
                <w:szCs w:val="20"/>
                <w:lang w:eastAsia="ru-RU"/>
              </w:rPr>
            </w:pPr>
          </w:p>
          <w:p w:rsidR="00706EC9" w:rsidRDefault="00706EC9" w:rsidP="0054750B">
            <w:pPr>
              <w:spacing w:after="0" w:line="360" w:lineRule="auto"/>
              <w:jc w:val="center"/>
              <w:rPr>
                <w:rFonts w:ascii="Times New Roman" w:eastAsia="Times New Roman" w:hAnsi="Times New Roman"/>
                <w:sz w:val="20"/>
                <w:szCs w:val="20"/>
                <w:lang w:eastAsia="ru-RU"/>
              </w:rPr>
            </w:pPr>
          </w:p>
          <w:p w:rsidR="00706EC9" w:rsidRDefault="00706EC9" w:rsidP="0054750B">
            <w:pPr>
              <w:spacing w:after="0" w:line="360" w:lineRule="auto"/>
              <w:jc w:val="center"/>
              <w:rPr>
                <w:rFonts w:ascii="Times New Roman" w:eastAsia="Times New Roman" w:hAnsi="Times New Roman"/>
                <w:sz w:val="20"/>
                <w:szCs w:val="20"/>
                <w:lang w:eastAsia="ru-RU"/>
              </w:rPr>
            </w:pPr>
          </w:p>
          <w:p w:rsidR="00706EC9" w:rsidRDefault="00706EC9" w:rsidP="0054750B">
            <w:pPr>
              <w:spacing w:after="0" w:line="360" w:lineRule="auto"/>
              <w:jc w:val="center"/>
              <w:rPr>
                <w:rFonts w:ascii="Times New Roman" w:eastAsia="Times New Roman" w:hAnsi="Times New Roman"/>
                <w:sz w:val="20"/>
                <w:szCs w:val="20"/>
                <w:lang w:eastAsia="ru-RU"/>
              </w:rPr>
            </w:pPr>
          </w:p>
          <w:p w:rsidR="00706EC9" w:rsidRDefault="00706EC9" w:rsidP="0054750B">
            <w:pPr>
              <w:spacing w:after="0" w:line="360" w:lineRule="auto"/>
              <w:jc w:val="center"/>
              <w:rPr>
                <w:rFonts w:ascii="Times New Roman" w:eastAsia="Times New Roman" w:hAnsi="Times New Roman"/>
                <w:sz w:val="20"/>
                <w:szCs w:val="20"/>
                <w:lang w:eastAsia="ru-RU"/>
              </w:rPr>
            </w:pPr>
          </w:p>
          <w:p w:rsidR="00706EC9" w:rsidRDefault="00706EC9" w:rsidP="00B9660C">
            <w:pPr>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шт.</w:t>
            </w:r>
          </w:p>
          <w:p w:rsidR="00706EC9" w:rsidRDefault="00706EC9" w:rsidP="0054750B">
            <w:pPr>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шт.</w:t>
            </w:r>
          </w:p>
          <w:p w:rsidR="00706EC9" w:rsidRDefault="00B9660C" w:rsidP="0054750B">
            <w:pPr>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706EC9">
              <w:rPr>
                <w:rFonts w:ascii="Times New Roman" w:eastAsia="Times New Roman" w:hAnsi="Times New Roman"/>
                <w:sz w:val="20"/>
                <w:szCs w:val="20"/>
                <w:lang w:eastAsia="ru-RU"/>
              </w:rPr>
              <w:t xml:space="preserve"> шт.</w:t>
            </w:r>
          </w:p>
          <w:p w:rsidR="00B37914" w:rsidRPr="0068783F" w:rsidRDefault="00B9660C" w:rsidP="00B9660C">
            <w:pPr>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 шт.</w:t>
            </w:r>
          </w:p>
        </w:tc>
        <w:tc>
          <w:tcPr>
            <w:tcW w:w="1080" w:type="dxa"/>
            <w:shd w:val="clear" w:color="auto" w:fill="auto"/>
          </w:tcPr>
          <w:p w:rsidR="008777DD" w:rsidRDefault="00706EC9" w:rsidP="00706EC9">
            <w:pPr>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p w:rsidR="008777DD" w:rsidRDefault="008777DD" w:rsidP="0054750B">
            <w:pPr>
              <w:spacing w:after="0" w:line="360" w:lineRule="auto"/>
              <w:rPr>
                <w:rFonts w:ascii="Times New Roman" w:eastAsia="Times New Roman" w:hAnsi="Times New Roman"/>
                <w:sz w:val="20"/>
                <w:szCs w:val="20"/>
                <w:lang w:eastAsia="ru-RU"/>
              </w:rPr>
            </w:pPr>
          </w:p>
          <w:p w:rsidR="008777DD" w:rsidRDefault="008777DD" w:rsidP="0054750B">
            <w:pPr>
              <w:spacing w:after="0" w:line="360" w:lineRule="auto"/>
              <w:rPr>
                <w:rFonts w:ascii="Times New Roman" w:eastAsia="Times New Roman" w:hAnsi="Times New Roman"/>
                <w:sz w:val="20"/>
                <w:szCs w:val="20"/>
                <w:lang w:eastAsia="ru-RU"/>
              </w:rPr>
            </w:pPr>
          </w:p>
          <w:p w:rsidR="008777DD" w:rsidRDefault="008777DD" w:rsidP="0054750B">
            <w:pPr>
              <w:spacing w:after="0" w:line="360" w:lineRule="auto"/>
              <w:rPr>
                <w:rFonts w:ascii="Times New Roman" w:eastAsia="Times New Roman" w:hAnsi="Times New Roman"/>
                <w:sz w:val="20"/>
                <w:szCs w:val="20"/>
                <w:lang w:eastAsia="ru-RU"/>
              </w:rPr>
            </w:pPr>
          </w:p>
          <w:p w:rsidR="008777DD" w:rsidRDefault="008777DD" w:rsidP="0054750B">
            <w:pPr>
              <w:spacing w:after="0" w:line="360" w:lineRule="auto"/>
              <w:rPr>
                <w:rFonts w:ascii="Times New Roman" w:eastAsia="Times New Roman" w:hAnsi="Times New Roman"/>
                <w:sz w:val="20"/>
                <w:szCs w:val="20"/>
                <w:lang w:eastAsia="ru-RU"/>
              </w:rPr>
            </w:pPr>
          </w:p>
          <w:p w:rsidR="008777DD" w:rsidRDefault="008777DD" w:rsidP="0054750B">
            <w:pPr>
              <w:spacing w:after="0" w:line="360" w:lineRule="auto"/>
              <w:rPr>
                <w:rFonts w:ascii="Times New Roman" w:eastAsia="Times New Roman" w:hAnsi="Times New Roman"/>
                <w:sz w:val="20"/>
                <w:szCs w:val="20"/>
                <w:lang w:eastAsia="ru-RU"/>
              </w:rPr>
            </w:pPr>
          </w:p>
          <w:p w:rsidR="008777DD" w:rsidRPr="0068783F" w:rsidRDefault="008777DD" w:rsidP="0054750B">
            <w:pPr>
              <w:spacing w:after="0" w:line="360" w:lineRule="auto"/>
              <w:rPr>
                <w:rFonts w:ascii="Times New Roman" w:eastAsia="Times New Roman" w:hAnsi="Times New Roman"/>
                <w:sz w:val="20"/>
                <w:szCs w:val="20"/>
                <w:lang w:eastAsia="ru-RU"/>
              </w:rPr>
            </w:pPr>
          </w:p>
        </w:tc>
        <w:tc>
          <w:tcPr>
            <w:tcW w:w="1800" w:type="dxa"/>
            <w:shd w:val="clear" w:color="auto" w:fill="auto"/>
          </w:tcPr>
          <w:p w:rsidR="008777DD" w:rsidRDefault="008777DD" w:rsidP="0054750B">
            <w:pPr>
              <w:spacing w:after="0" w:line="360" w:lineRule="auto"/>
              <w:rPr>
                <w:rFonts w:ascii="Times New Roman" w:eastAsia="Times New Roman" w:hAnsi="Times New Roman"/>
                <w:sz w:val="20"/>
                <w:szCs w:val="20"/>
                <w:lang w:eastAsia="ru-RU"/>
              </w:rPr>
            </w:pPr>
            <w:r w:rsidRPr="0068783F">
              <w:rPr>
                <w:rFonts w:ascii="Times New Roman" w:eastAsia="Times New Roman" w:hAnsi="Times New Roman"/>
                <w:sz w:val="20"/>
                <w:szCs w:val="20"/>
                <w:lang w:eastAsia="ru-RU"/>
              </w:rPr>
              <w:t>Логотипы со спины и со стороны груди.</w:t>
            </w:r>
          </w:p>
          <w:p w:rsidR="008777DD" w:rsidRPr="0068783F" w:rsidRDefault="008777DD" w:rsidP="0054750B">
            <w:pPr>
              <w:spacing w:after="0" w:line="360" w:lineRule="auto"/>
              <w:rPr>
                <w:rFonts w:ascii="Times New Roman" w:eastAsia="Times New Roman" w:hAnsi="Times New Roman"/>
                <w:sz w:val="20"/>
                <w:szCs w:val="20"/>
                <w:lang w:eastAsia="ru-RU"/>
              </w:rPr>
            </w:pPr>
          </w:p>
        </w:tc>
      </w:tr>
    </w:tbl>
    <w:p w:rsidR="008777DD" w:rsidRPr="00034909" w:rsidRDefault="008777DD" w:rsidP="008777DD">
      <w:pPr>
        <w:pStyle w:val="2"/>
        <w:shd w:val="clear" w:color="auto" w:fill="FFFFFF"/>
        <w:spacing w:before="375" w:after="225" w:line="240" w:lineRule="auto"/>
        <w:textAlignment w:val="baseline"/>
        <w:rPr>
          <w:rFonts w:ascii="Times New Roman" w:eastAsia="Times New Roman" w:hAnsi="Times New Roman" w:cs="Times New Roman"/>
          <w:color w:val="3C3C3C"/>
          <w:spacing w:val="2"/>
          <w:sz w:val="24"/>
          <w:szCs w:val="24"/>
          <w:lang w:eastAsia="ru-RU"/>
        </w:rPr>
      </w:pPr>
      <w:r w:rsidRPr="00034909">
        <w:rPr>
          <w:rFonts w:ascii="Times New Roman" w:eastAsia="Times New Roman" w:hAnsi="Times New Roman" w:cs="Times New Roman"/>
          <w:sz w:val="24"/>
          <w:szCs w:val="24"/>
          <w:lang w:eastAsia="ru-RU"/>
        </w:rPr>
        <w:t xml:space="preserve"> </w:t>
      </w:r>
      <w:r w:rsidRPr="00034909">
        <w:rPr>
          <w:rFonts w:ascii="Times New Roman" w:eastAsia="Times New Roman" w:hAnsi="Times New Roman" w:cs="Times New Roman"/>
          <w:color w:val="3C3C3C"/>
          <w:spacing w:val="2"/>
          <w:sz w:val="24"/>
          <w:szCs w:val="24"/>
          <w:lang w:eastAsia="ru-RU"/>
        </w:rPr>
        <w:t>Технические требования к термостойкой спецодежде</w:t>
      </w:r>
      <w:r>
        <w:rPr>
          <w:rFonts w:ascii="Times New Roman" w:eastAsia="Times New Roman" w:hAnsi="Times New Roman" w:cs="Times New Roman"/>
          <w:color w:val="3C3C3C"/>
          <w:spacing w:val="2"/>
          <w:sz w:val="24"/>
          <w:szCs w:val="24"/>
          <w:lang w:eastAsia="ru-RU"/>
        </w:rPr>
        <w:t xml:space="preserve"> по ГОСТ Р 12.4.234-2012</w:t>
      </w:r>
    </w:p>
    <w:p w:rsidR="008777DD" w:rsidRPr="00034909" w:rsidRDefault="008777DD" w:rsidP="008777DD">
      <w:pPr>
        <w:shd w:val="clear" w:color="auto" w:fill="FFFFFF"/>
        <w:spacing w:after="0" w:line="240" w:lineRule="auto"/>
        <w:jc w:val="both"/>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1.</w:t>
      </w:r>
      <w:r w:rsidRPr="00034909">
        <w:rPr>
          <w:rFonts w:ascii="Times New Roman" w:eastAsia="Times New Roman" w:hAnsi="Times New Roman"/>
          <w:color w:val="2D2D2D"/>
          <w:spacing w:val="2"/>
          <w:sz w:val="21"/>
          <w:szCs w:val="21"/>
          <w:lang w:eastAsia="ru-RU"/>
        </w:rPr>
        <w:t xml:space="preserve"> Термостойкую спецодежду изготавливают в соответствии с требованиями настоящего стандарта из материалов с постоянными термостойкими свойствами, сохраняющими заявленные уровни защиты на протяжении уст</w:t>
      </w:r>
      <w:r>
        <w:rPr>
          <w:rFonts w:ascii="Times New Roman" w:eastAsia="Times New Roman" w:hAnsi="Times New Roman"/>
          <w:color w:val="2D2D2D"/>
          <w:spacing w:val="2"/>
          <w:sz w:val="21"/>
          <w:szCs w:val="21"/>
          <w:lang w:eastAsia="ru-RU"/>
        </w:rPr>
        <w:t>ановленного срока эксплуатации.</w:t>
      </w:r>
    </w:p>
    <w:p w:rsidR="008777DD" w:rsidRPr="00034909" w:rsidRDefault="008777DD" w:rsidP="008777DD">
      <w:pPr>
        <w:shd w:val="clear" w:color="auto" w:fill="FFFFFF"/>
        <w:spacing w:after="0" w:line="240" w:lineRule="auto"/>
        <w:jc w:val="both"/>
        <w:textAlignment w:val="baseline"/>
        <w:rPr>
          <w:rFonts w:ascii="Times New Roman" w:eastAsia="Times New Roman" w:hAnsi="Times New Roman"/>
          <w:color w:val="2D2D2D"/>
          <w:spacing w:val="2"/>
          <w:sz w:val="21"/>
          <w:szCs w:val="21"/>
          <w:lang w:eastAsia="ru-RU"/>
        </w:rPr>
      </w:pPr>
      <w:r w:rsidRPr="00034909">
        <w:rPr>
          <w:rFonts w:ascii="Times New Roman" w:eastAsia="Times New Roman" w:hAnsi="Times New Roman"/>
          <w:color w:val="2D2D2D"/>
          <w:spacing w:val="2"/>
          <w:sz w:val="21"/>
          <w:szCs w:val="21"/>
          <w:lang w:eastAsia="ru-RU"/>
        </w:rPr>
        <w:t>2</w:t>
      </w:r>
      <w:r>
        <w:rPr>
          <w:rFonts w:ascii="Times New Roman" w:eastAsia="Times New Roman" w:hAnsi="Times New Roman"/>
          <w:color w:val="2D2D2D"/>
          <w:spacing w:val="2"/>
          <w:sz w:val="21"/>
          <w:szCs w:val="21"/>
          <w:lang w:eastAsia="ru-RU"/>
        </w:rPr>
        <w:t>.</w:t>
      </w:r>
      <w:r w:rsidRPr="00034909">
        <w:rPr>
          <w:rFonts w:ascii="Times New Roman" w:eastAsia="Times New Roman" w:hAnsi="Times New Roman"/>
          <w:color w:val="2D2D2D"/>
          <w:spacing w:val="2"/>
          <w:sz w:val="21"/>
          <w:szCs w:val="21"/>
          <w:lang w:eastAsia="ru-RU"/>
        </w:rPr>
        <w:t xml:space="preserve"> Термостойкая спецодежда должна обеспечивать защиту от воздействия опасных производственных факторов, вызываемых тепловым излучением электрической дуги, </w:t>
      </w:r>
      <w:r w:rsidRPr="00034909">
        <w:rPr>
          <w:rFonts w:ascii="Times New Roman" w:eastAsia="Times New Roman" w:hAnsi="Times New Roman"/>
          <w:iCs/>
          <w:color w:val="2D2D2D"/>
          <w:spacing w:val="2"/>
          <w:sz w:val="21"/>
          <w:szCs w:val="21"/>
          <w:lang w:eastAsia="ru-RU"/>
        </w:rPr>
        <w:t>и (при необходимости) одновременно совмещаться с другими видами защиты от вредных производственных факторов.</w:t>
      </w:r>
    </w:p>
    <w:p w:rsidR="008777DD" w:rsidRPr="00034909" w:rsidRDefault="008777DD" w:rsidP="008777DD">
      <w:pPr>
        <w:shd w:val="clear" w:color="auto" w:fill="FFFFFF"/>
        <w:spacing w:after="0" w:line="240" w:lineRule="auto"/>
        <w:jc w:val="both"/>
        <w:textAlignment w:val="baseline"/>
        <w:rPr>
          <w:rFonts w:ascii="Times New Roman" w:eastAsia="Times New Roman" w:hAnsi="Times New Roman"/>
          <w:color w:val="2D2D2D"/>
          <w:spacing w:val="2"/>
          <w:sz w:val="21"/>
          <w:szCs w:val="21"/>
          <w:lang w:eastAsia="ru-RU"/>
        </w:rPr>
      </w:pPr>
      <w:r w:rsidRPr="00034909">
        <w:rPr>
          <w:rFonts w:ascii="Times New Roman" w:eastAsia="Times New Roman" w:hAnsi="Times New Roman"/>
          <w:color w:val="2D2D2D"/>
          <w:spacing w:val="2"/>
          <w:sz w:val="21"/>
          <w:szCs w:val="21"/>
          <w:lang w:eastAsia="ru-RU"/>
        </w:rPr>
        <w:t>3</w:t>
      </w:r>
      <w:r>
        <w:rPr>
          <w:rFonts w:ascii="Times New Roman" w:eastAsia="Times New Roman" w:hAnsi="Times New Roman"/>
          <w:color w:val="2D2D2D"/>
          <w:spacing w:val="2"/>
          <w:sz w:val="21"/>
          <w:szCs w:val="21"/>
          <w:lang w:eastAsia="ru-RU"/>
        </w:rPr>
        <w:t>.</w:t>
      </w:r>
      <w:r w:rsidRPr="00034909">
        <w:rPr>
          <w:rFonts w:ascii="Times New Roman" w:eastAsia="Times New Roman" w:hAnsi="Times New Roman"/>
          <w:color w:val="2D2D2D"/>
          <w:spacing w:val="2"/>
          <w:sz w:val="21"/>
          <w:szCs w:val="21"/>
          <w:lang w:eastAsia="ru-RU"/>
        </w:rPr>
        <w:t xml:space="preserve"> Под воздействием высоких температур, создаваемых электрической дугой, </w:t>
      </w:r>
      <w:r>
        <w:rPr>
          <w:rFonts w:ascii="Times New Roman" w:eastAsia="Times New Roman" w:hAnsi="Times New Roman"/>
          <w:color w:val="2D2D2D"/>
          <w:spacing w:val="2"/>
          <w:sz w:val="21"/>
          <w:szCs w:val="21"/>
          <w:lang w:eastAsia="ru-RU"/>
        </w:rPr>
        <w:t>термостойкая спецодежда должна:</w:t>
      </w:r>
      <w:r w:rsidRPr="00034909">
        <w:rPr>
          <w:rFonts w:ascii="Times New Roman" w:eastAsia="Times New Roman" w:hAnsi="Times New Roman"/>
          <w:color w:val="2D2D2D"/>
          <w:spacing w:val="2"/>
          <w:sz w:val="21"/>
          <w:szCs w:val="21"/>
          <w:lang w:eastAsia="ru-RU"/>
        </w:rPr>
        <w:br/>
        <w:t xml:space="preserve">- обеспечивать защиту от кратковременного термического воздействия электрической дуги в </w:t>
      </w:r>
      <w:r>
        <w:rPr>
          <w:rFonts w:ascii="Times New Roman" w:eastAsia="Times New Roman" w:hAnsi="Times New Roman"/>
          <w:color w:val="2D2D2D"/>
          <w:spacing w:val="2"/>
          <w:sz w:val="21"/>
          <w:szCs w:val="21"/>
          <w:lang w:eastAsia="ru-RU"/>
        </w:rPr>
        <w:t>соответствии с уровнями защиты;</w:t>
      </w:r>
      <w:r w:rsidRPr="00034909">
        <w:rPr>
          <w:rFonts w:ascii="Times New Roman" w:eastAsia="Times New Roman" w:hAnsi="Times New Roman"/>
          <w:color w:val="2D2D2D"/>
          <w:spacing w:val="2"/>
          <w:sz w:val="21"/>
          <w:szCs w:val="21"/>
          <w:lang w:eastAsia="ru-RU"/>
        </w:rPr>
        <w:br/>
        <w:t>- не поддерживать горения и не плавиться после удаления из</w:t>
      </w:r>
      <w:r>
        <w:rPr>
          <w:rFonts w:ascii="Times New Roman" w:eastAsia="Times New Roman" w:hAnsi="Times New Roman"/>
          <w:color w:val="2D2D2D"/>
          <w:spacing w:val="2"/>
          <w:sz w:val="21"/>
          <w:szCs w:val="21"/>
          <w:lang w:eastAsia="ru-RU"/>
        </w:rPr>
        <w:t xml:space="preserve"> зоны термического воздействия;</w:t>
      </w:r>
      <w:r w:rsidRPr="00034909">
        <w:rPr>
          <w:rFonts w:ascii="Times New Roman" w:eastAsia="Times New Roman" w:hAnsi="Times New Roman"/>
          <w:color w:val="2D2D2D"/>
          <w:spacing w:val="2"/>
          <w:sz w:val="21"/>
          <w:szCs w:val="21"/>
          <w:lang w:eastAsia="ru-RU"/>
        </w:rPr>
        <w:br/>
        <w:t>- обеспечивать возможность быстрого снятия за счет сохранности функционирования за</w:t>
      </w:r>
      <w:r>
        <w:rPr>
          <w:rFonts w:ascii="Times New Roman" w:eastAsia="Times New Roman" w:hAnsi="Times New Roman"/>
          <w:color w:val="2D2D2D"/>
          <w:spacing w:val="2"/>
          <w:sz w:val="21"/>
          <w:szCs w:val="21"/>
          <w:lang w:eastAsia="ru-RU"/>
        </w:rPr>
        <w:t>стежек (молний, пуговиц и др.).</w:t>
      </w:r>
    </w:p>
    <w:p w:rsidR="008777DD" w:rsidRPr="00034909" w:rsidRDefault="008777DD" w:rsidP="008777DD">
      <w:pPr>
        <w:shd w:val="clear" w:color="auto" w:fill="FFFFFF"/>
        <w:spacing w:after="0" w:line="240" w:lineRule="auto"/>
        <w:jc w:val="both"/>
        <w:textAlignment w:val="baseline"/>
        <w:rPr>
          <w:rFonts w:ascii="Times New Roman" w:eastAsia="Times New Roman" w:hAnsi="Times New Roman"/>
          <w:color w:val="2D2D2D"/>
          <w:spacing w:val="2"/>
          <w:sz w:val="21"/>
          <w:szCs w:val="21"/>
          <w:lang w:eastAsia="ru-RU"/>
        </w:rPr>
      </w:pPr>
      <w:r w:rsidRPr="00034909">
        <w:rPr>
          <w:rFonts w:ascii="Times New Roman" w:eastAsia="Times New Roman" w:hAnsi="Times New Roman"/>
          <w:color w:val="2D2D2D"/>
          <w:spacing w:val="2"/>
          <w:sz w:val="21"/>
          <w:szCs w:val="21"/>
          <w:lang w:eastAsia="ru-RU"/>
        </w:rPr>
        <w:t>4</w:t>
      </w:r>
      <w:r>
        <w:rPr>
          <w:rFonts w:ascii="Times New Roman" w:eastAsia="Times New Roman" w:hAnsi="Times New Roman"/>
          <w:color w:val="2D2D2D"/>
          <w:spacing w:val="2"/>
          <w:sz w:val="21"/>
          <w:szCs w:val="21"/>
          <w:lang w:eastAsia="ru-RU"/>
        </w:rPr>
        <w:t>.</w:t>
      </w:r>
      <w:r w:rsidRPr="00034909">
        <w:rPr>
          <w:rFonts w:ascii="Times New Roman" w:eastAsia="Times New Roman" w:hAnsi="Times New Roman"/>
          <w:color w:val="2D2D2D"/>
          <w:spacing w:val="2"/>
          <w:sz w:val="21"/>
          <w:szCs w:val="21"/>
          <w:lang w:eastAsia="ru-RU"/>
        </w:rPr>
        <w:t xml:space="preserve"> Для обеспечения заявленных уровней защиты термостойкую спецодежду допускается изготовлять из одного или нескольких слоев материала с постоянными термостойкими свойствами, а также применять ее совместно с дополнительными видами термостойкой спецодежды, например: рубашкой, курткой-</w:t>
      </w:r>
      <w:r w:rsidRPr="00034909">
        <w:rPr>
          <w:rFonts w:ascii="Times New Roman" w:eastAsia="Times New Roman" w:hAnsi="Times New Roman"/>
          <w:color w:val="2D2D2D"/>
          <w:spacing w:val="2"/>
          <w:sz w:val="21"/>
          <w:szCs w:val="21"/>
          <w:lang w:eastAsia="ru-RU"/>
        </w:rPr>
        <w:lastRenderedPageBreak/>
        <w:t>накидкой,</w:t>
      </w:r>
      <w:r>
        <w:rPr>
          <w:rFonts w:ascii="Times New Roman" w:eastAsia="Times New Roman" w:hAnsi="Times New Roman"/>
          <w:color w:val="2D2D2D"/>
          <w:spacing w:val="2"/>
          <w:sz w:val="21"/>
          <w:szCs w:val="21"/>
          <w:lang w:eastAsia="ru-RU"/>
        </w:rPr>
        <w:t xml:space="preserve"> плащом, свитером, бельем и др.</w:t>
      </w:r>
      <w:r w:rsidRPr="00034909">
        <w:rPr>
          <w:rFonts w:ascii="Times New Roman" w:eastAsia="Times New Roman" w:hAnsi="Times New Roman"/>
          <w:color w:val="2D2D2D"/>
          <w:spacing w:val="2"/>
          <w:sz w:val="21"/>
          <w:szCs w:val="21"/>
          <w:lang w:eastAsia="ru-RU"/>
        </w:rPr>
        <w:br/>
        <w:t>Примечание - Дополнительные виды спецодежды не должны изготовляться из материалов, плавящихся и воспламеняющихся под во</w:t>
      </w:r>
      <w:r>
        <w:rPr>
          <w:rFonts w:ascii="Times New Roman" w:eastAsia="Times New Roman" w:hAnsi="Times New Roman"/>
          <w:color w:val="2D2D2D"/>
          <w:spacing w:val="2"/>
          <w:sz w:val="21"/>
          <w:szCs w:val="21"/>
          <w:lang w:eastAsia="ru-RU"/>
        </w:rPr>
        <w:t>здействием электрической дуги.</w:t>
      </w:r>
    </w:p>
    <w:p w:rsidR="008777DD" w:rsidRPr="00034909" w:rsidRDefault="008777DD" w:rsidP="008777DD">
      <w:pPr>
        <w:shd w:val="clear" w:color="auto" w:fill="FFFFFF"/>
        <w:spacing w:after="0" w:line="240" w:lineRule="auto"/>
        <w:jc w:val="both"/>
        <w:textAlignment w:val="baseline"/>
        <w:rPr>
          <w:rFonts w:ascii="Times New Roman" w:eastAsia="Times New Roman" w:hAnsi="Times New Roman"/>
          <w:color w:val="2D2D2D"/>
          <w:spacing w:val="2"/>
          <w:sz w:val="21"/>
          <w:szCs w:val="21"/>
          <w:lang w:eastAsia="ru-RU"/>
        </w:rPr>
      </w:pPr>
      <w:r w:rsidRPr="00034909">
        <w:rPr>
          <w:rFonts w:ascii="Times New Roman" w:eastAsia="Times New Roman" w:hAnsi="Times New Roman"/>
          <w:color w:val="2D2D2D"/>
          <w:spacing w:val="2"/>
          <w:sz w:val="21"/>
          <w:szCs w:val="21"/>
          <w:lang w:eastAsia="ru-RU"/>
        </w:rPr>
        <w:t>5</w:t>
      </w:r>
      <w:r>
        <w:rPr>
          <w:rFonts w:ascii="Times New Roman" w:eastAsia="Times New Roman" w:hAnsi="Times New Roman"/>
          <w:color w:val="2D2D2D"/>
          <w:spacing w:val="2"/>
          <w:sz w:val="21"/>
          <w:szCs w:val="21"/>
          <w:lang w:eastAsia="ru-RU"/>
        </w:rPr>
        <w:t>.</w:t>
      </w:r>
      <w:r w:rsidRPr="00034909">
        <w:rPr>
          <w:rFonts w:ascii="Times New Roman" w:eastAsia="Times New Roman" w:hAnsi="Times New Roman"/>
          <w:color w:val="2D2D2D"/>
          <w:spacing w:val="2"/>
          <w:sz w:val="21"/>
          <w:szCs w:val="21"/>
          <w:lang w:eastAsia="ru-RU"/>
        </w:rPr>
        <w:t xml:space="preserve"> Термостойкая спецодежда, изготовленная из материала или пакета материалов с установленными </w:t>
      </w:r>
      <w:r w:rsidRPr="00034909">
        <w:rPr>
          <w:rFonts w:ascii="Times New Roman" w:eastAsia="Times New Roman" w:hAnsi="Times New Roman"/>
          <w:b/>
          <w:bCs/>
          <w:color w:val="2D2D2D"/>
          <w:spacing w:val="2"/>
          <w:sz w:val="21"/>
          <w:szCs w:val="21"/>
          <w:lang w:eastAsia="ru-RU"/>
        </w:rPr>
        <w:t>ЗЭТВ</w:t>
      </w:r>
      <w:r w:rsidRPr="00034909">
        <w:rPr>
          <w:rFonts w:ascii="Times New Roman" w:eastAsia="Times New Roman" w:hAnsi="Times New Roman"/>
          <w:color w:val="2D2D2D"/>
          <w:spacing w:val="2"/>
          <w:sz w:val="21"/>
          <w:szCs w:val="21"/>
          <w:lang w:eastAsia="ru-RU"/>
        </w:rPr>
        <w:t> или </w:t>
      </w:r>
      <w:r w:rsidRPr="00034909">
        <w:rPr>
          <w:rFonts w:ascii="Times New Roman" w:eastAsia="Times New Roman" w:hAnsi="Times New Roman"/>
          <w:noProof/>
          <w:color w:val="2D2D2D"/>
          <w:spacing w:val="2"/>
          <w:sz w:val="21"/>
          <w:szCs w:val="21"/>
          <w:lang w:eastAsia="ru-RU"/>
        </w:rPr>
        <w:drawing>
          <wp:inline distT="0" distB="0" distL="0" distR="0" wp14:anchorId="4CCF8311" wp14:editId="4FE3F8D1">
            <wp:extent cx="422275" cy="231140"/>
            <wp:effectExtent l="0" t="0" r="0" b="0"/>
            <wp:docPr id="1" name="Рисунок 1" descr="ГОСТ Р 12.4.234-2012 Система стандартов безопасности труда (ССБТ). Одежда специальная для защиты от термических рисков электрической дуги.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Р 12.4.234-2012 Система стандартов безопасности труда (ССБТ). Одежда специальная для защиты от термических рисков электрической дуги. Общие технические требования и методы испытан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275" cy="231140"/>
                    </a:xfrm>
                    <a:prstGeom prst="rect">
                      <a:avLst/>
                    </a:prstGeom>
                    <a:noFill/>
                    <a:ln>
                      <a:noFill/>
                    </a:ln>
                  </pic:spPr>
                </pic:pic>
              </a:graphicData>
            </a:graphic>
          </wp:inline>
        </w:drawing>
      </w:r>
      <w:r w:rsidRPr="00034909">
        <w:rPr>
          <w:rFonts w:ascii="Times New Roman" w:eastAsia="Times New Roman" w:hAnsi="Times New Roman"/>
          <w:color w:val="2D2D2D"/>
          <w:spacing w:val="2"/>
          <w:sz w:val="21"/>
          <w:szCs w:val="21"/>
          <w:lang w:eastAsia="ru-RU"/>
        </w:rPr>
        <w:t> в процессе испытаний по 6.18 (метод А), испытывается после 5 и 50 стирок/химчисток по 6.18 (метод В) с теми же параметрами электрической дуги. После испытаний термостойкая спецодежда должна сохранять работоспособность застежки, не вскрываться, не в</w:t>
      </w:r>
      <w:r>
        <w:rPr>
          <w:rFonts w:ascii="Times New Roman" w:eastAsia="Times New Roman" w:hAnsi="Times New Roman"/>
          <w:color w:val="2D2D2D"/>
          <w:spacing w:val="2"/>
          <w:sz w:val="21"/>
          <w:szCs w:val="21"/>
          <w:lang w:eastAsia="ru-RU"/>
        </w:rPr>
        <w:t>озгораться, не плавиться</w:t>
      </w:r>
      <w:r w:rsidRPr="00034909">
        <w:rPr>
          <w:rFonts w:ascii="Times New Roman" w:eastAsia="Times New Roman" w:hAnsi="Times New Roman"/>
          <w:color w:val="2D2D2D"/>
          <w:spacing w:val="2"/>
          <w:sz w:val="21"/>
          <w:szCs w:val="21"/>
          <w:lang w:eastAsia="ru-RU"/>
        </w:rPr>
        <w:t>. Если ЗЭТВ или </w:t>
      </w:r>
      <w:r w:rsidRPr="00034909">
        <w:rPr>
          <w:rFonts w:ascii="Times New Roman" w:eastAsia="Times New Roman" w:hAnsi="Times New Roman"/>
          <w:noProof/>
          <w:color w:val="2D2D2D"/>
          <w:spacing w:val="2"/>
          <w:sz w:val="21"/>
          <w:szCs w:val="21"/>
          <w:lang w:eastAsia="ru-RU"/>
        </w:rPr>
        <w:drawing>
          <wp:inline distT="0" distB="0" distL="0" distR="0" wp14:anchorId="77CD5B5D" wp14:editId="1C36FF24">
            <wp:extent cx="422275" cy="231140"/>
            <wp:effectExtent l="0" t="0" r="0" b="0"/>
            <wp:docPr id="2" name="Рисунок 2" descr="ГОСТ Р 12.4.234-2012 Система стандартов безопасности труда (ССБТ). Одежда специальная для защиты от термических рисков электрической дуги.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Р 12.4.234-2012 Система стандартов безопасности труда (ССБТ). Одежда специальная для защиты от термических рисков электрической дуги. Общие технические требования и методы испытан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275" cy="231140"/>
                    </a:xfrm>
                    <a:prstGeom prst="rect">
                      <a:avLst/>
                    </a:prstGeom>
                    <a:noFill/>
                    <a:ln>
                      <a:noFill/>
                    </a:ln>
                  </pic:spPr>
                </pic:pic>
              </a:graphicData>
            </a:graphic>
          </wp:inline>
        </w:drawing>
      </w:r>
      <w:r w:rsidRPr="00034909">
        <w:rPr>
          <w:rFonts w:ascii="Times New Roman" w:eastAsia="Times New Roman" w:hAnsi="Times New Roman"/>
          <w:color w:val="2D2D2D"/>
          <w:spacing w:val="2"/>
          <w:sz w:val="21"/>
          <w:szCs w:val="21"/>
          <w:lang w:eastAsia="ru-RU"/>
        </w:rPr>
        <w:t> </w:t>
      </w:r>
      <w:r w:rsidRPr="00034909">
        <w:rPr>
          <w:rFonts w:ascii="Times New Roman" w:eastAsia="Times New Roman" w:hAnsi="Times New Roman"/>
          <w:i/>
          <w:iCs/>
          <w:color w:val="2D2D2D"/>
          <w:spacing w:val="2"/>
          <w:sz w:val="21"/>
          <w:szCs w:val="21"/>
          <w:lang w:eastAsia="ru-RU"/>
        </w:rPr>
        <w:t>каждой конкретной модели термостойкой спецодежды после 50 стирок/химчисток снизился не более чем на 5% в сравнении с показателями после 5 стирок/химчисток</w:t>
      </w:r>
      <w:r w:rsidRPr="00034909">
        <w:rPr>
          <w:rFonts w:ascii="Times New Roman" w:eastAsia="Times New Roman" w:hAnsi="Times New Roman"/>
          <w:color w:val="2D2D2D"/>
          <w:spacing w:val="2"/>
          <w:sz w:val="21"/>
          <w:szCs w:val="21"/>
          <w:lang w:eastAsia="ru-RU"/>
        </w:rPr>
        <w:t>, то ей присваивается значение </w:t>
      </w:r>
      <w:r w:rsidRPr="00034909">
        <w:rPr>
          <w:rFonts w:ascii="Times New Roman" w:eastAsia="Times New Roman" w:hAnsi="Times New Roman"/>
          <w:b/>
          <w:bCs/>
          <w:color w:val="2D2D2D"/>
          <w:spacing w:val="2"/>
          <w:sz w:val="21"/>
          <w:szCs w:val="21"/>
          <w:lang w:eastAsia="ru-RU"/>
        </w:rPr>
        <w:t>ЗЭТВ</w:t>
      </w:r>
      <w:r w:rsidRPr="00034909">
        <w:rPr>
          <w:rFonts w:ascii="Times New Roman" w:eastAsia="Times New Roman" w:hAnsi="Times New Roman"/>
          <w:color w:val="2D2D2D"/>
          <w:spacing w:val="2"/>
          <w:sz w:val="21"/>
          <w:szCs w:val="21"/>
          <w:lang w:eastAsia="ru-RU"/>
        </w:rPr>
        <w:t> или </w:t>
      </w:r>
      <w:r w:rsidRPr="00034909">
        <w:rPr>
          <w:rFonts w:ascii="Times New Roman" w:eastAsia="Times New Roman" w:hAnsi="Times New Roman"/>
          <w:noProof/>
          <w:color w:val="2D2D2D"/>
          <w:spacing w:val="2"/>
          <w:sz w:val="21"/>
          <w:szCs w:val="21"/>
          <w:lang w:eastAsia="ru-RU"/>
        </w:rPr>
        <w:drawing>
          <wp:inline distT="0" distB="0" distL="0" distR="0" wp14:anchorId="04E6C167" wp14:editId="23963E2C">
            <wp:extent cx="422275" cy="231140"/>
            <wp:effectExtent l="0" t="0" r="0" b="0"/>
            <wp:docPr id="3" name="Рисунок 3" descr="ГОСТ Р 12.4.234-2012 Система стандартов безопасности труда (ССБТ). Одежда специальная для защиты от термических рисков электрической дуги.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Р 12.4.234-2012 Система стандартов безопасности труда (ССБТ). Одежда специальная для защиты от термических рисков электрической дуги. Общие технические требования и методы испытан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275" cy="231140"/>
                    </a:xfrm>
                    <a:prstGeom prst="rect">
                      <a:avLst/>
                    </a:prstGeom>
                    <a:noFill/>
                    <a:ln>
                      <a:noFill/>
                    </a:ln>
                  </pic:spPr>
                </pic:pic>
              </a:graphicData>
            </a:graphic>
          </wp:inline>
        </w:drawing>
      </w:r>
      <w:r w:rsidRPr="00034909">
        <w:rPr>
          <w:rFonts w:ascii="Times New Roman" w:eastAsia="Times New Roman" w:hAnsi="Times New Roman"/>
          <w:color w:val="2D2D2D"/>
          <w:spacing w:val="2"/>
          <w:sz w:val="21"/>
          <w:szCs w:val="21"/>
          <w:lang w:eastAsia="ru-RU"/>
        </w:rPr>
        <w:t> испытанного м</w:t>
      </w:r>
      <w:r>
        <w:rPr>
          <w:rFonts w:ascii="Times New Roman" w:eastAsia="Times New Roman" w:hAnsi="Times New Roman"/>
          <w:color w:val="2D2D2D"/>
          <w:spacing w:val="2"/>
          <w:sz w:val="21"/>
          <w:szCs w:val="21"/>
          <w:lang w:eastAsia="ru-RU"/>
        </w:rPr>
        <w:t>атериала или пакета материалов.</w:t>
      </w:r>
    </w:p>
    <w:p w:rsidR="008777DD" w:rsidRPr="00034909" w:rsidRDefault="008777DD" w:rsidP="008777DD">
      <w:pPr>
        <w:shd w:val="clear" w:color="auto" w:fill="FFFFFF"/>
        <w:spacing w:after="0" w:line="240" w:lineRule="auto"/>
        <w:jc w:val="both"/>
        <w:textAlignment w:val="baseline"/>
        <w:rPr>
          <w:rFonts w:ascii="Times New Roman" w:eastAsia="Times New Roman" w:hAnsi="Times New Roman"/>
          <w:color w:val="2D2D2D"/>
          <w:spacing w:val="2"/>
          <w:sz w:val="21"/>
          <w:szCs w:val="21"/>
          <w:lang w:eastAsia="ru-RU"/>
        </w:rPr>
      </w:pPr>
      <w:r w:rsidRPr="00034909">
        <w:rPr>
          <w:rFonts w:ascii="Times New Roman" w:eastAsia="Times New Roman" w:hAnsi="Times New Roman"/>
          <w:color w:val="2D2D2D"/>
          <w:spacing w:val="2"/>
          <w:sz w:val="21"/>
          <w:szCs w:val="21"/>
          <w:lang w:eastAsia="ru-RU"/>
        </w:rPr>
        <w:t>6</w:t>
      </w:r>
      <w:r>
        <w:rPr>
          <w:rFonts w:ascii="Times New Roman" w:eastAsia="Times New Roman" w:hAnsi="Times New Roman"/>
          <w:color w:val="2D2D2D"/>
          <w:spacing w:val="2"/>
          <w:sz w:val="21"/>
          <w:szCs w:val="21"/>
          <w:lang w:eastAsia="ru-RU"/>
        </w:rPr>
        <w:t>.</w:t>
      </w:r>
      <w:r w:rsidRPr="00034909">
        <w:rPr>
          <w:rFonts w:ascii="Times New Roman" w:eastAsia="Times New Roman" w:hAnsi="Times New Roman"/>
          <w:color w:val="2D2D2D"/>
          <w:spacing w:val="2"/>
          <w:sz w:val="21"/>
          <w:szCs w:val="21"/>
          <w:lang w:eastAsia="ru-RU"/>
        </w:rPr>
        <w:t xml:space="preserve"> При совместном применении термостойкой спецодежды с дополнительными видами, изготовленными одним или разными производителями, их испытывают совместно после 5 стирок по 6.18 (метод В). </w:t>
      </w:r>
      <w:r w:rsidRPr="00034909">
        <w:rPr>
          <w:rFonts w:ascii="Times New Roman" w:eastAsia="Times New Roman" w:hAnsi="Times New Roman"/>
          <w:b/>
          <w:bCs/>
          <w:color w:val="2D2D2D"/>
          <w:spacing w:val="2"/>
          <w:sz w:val="21"/>
          <w:szCs w:val="21"/>
          <w:lang w:eastAsia="ru-RU"/>
        </w:rPr>
        <w:t>ЗЭТВ</w:t>
      </w:r>
      <w:r w:rsidRPr="00034909">
        <w:rPr>
          <w:rFonts w:ascii="Times New Roman" w:eastAsia="Times New Roman" w:hAnsi="Times New Roman"/>
          <w:color w:val="2D2D2D"/>
          <w:spacing w:val="2"/>
          <w:sz w:val="21"/>
          <w:szCs w:val="21"/>
          <w:lang w:eastAsia="ru-RU"/>
        </w:rPr>
        <w:t> или </w:t>
      </w:r>
      <w:r w:rsidRPr="00034909">
        <w:rPr>
          <w:rFonts w:ascii="Times New Roman" w:eastAsia="Times New Roman" w:hAnsi="Times New Roman"/>
          <w:noProof/>
          <w:color w:val="2D2D2D"/>
          <w:spacing w:val="2"/>
          <w:sz w:val="21"/>
          <w:szCs w:val="21"/>
          <w:lang w:eastAsia="ru-RU"/>
        </w:rPr>
        <w:drawing>
          <wp:inline distT="0" distB="0" distL="0" distR="0" wp14:anchorId="55DBE8D6" wp14:editId="70804530">
            <wp:extent cx="422275" cy="231140"/>
            <wp:effectExtent l="0" t="0" r="0" b="0"/>
            <wp:docPr id="4" name="Рисунок 4" descr="ГОСТ Р 12.4.234-2012 Система стандартов безопасности труда (ССБТ). Одежда специальная для защиты от термических рисков электрической дуги.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12.4.234-2012 Система стандартов безопасности труда (ССБТ). Одежда специальная для защиты от термических рисков электрической дуги. Общие технические требования и методы испытан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275" cy="231140"/>
                    </a:xfrm>
                    <a:prstGeom prst="rect">
                      <a:avLst/>
                    </a:prstGeom>
                    <a:noFill/>
                    <a:ln>
                      <a:noFill/>
                    </a:ln>
                  </pic:spPr>
                </pic:pic>
              </a:graphicData>
            </a:graphic>
          </wp:inline>
        </w:drawing>
      </w:r>
      <w:r w:rsidRPr="00034909">
        <w:rPr>
          <w:rFonts w:ascii="Times New Roman" w:eastAsia="Times New Roman" w:hAnsi="Times New Roman"/>
          <w:color w:val="2D2D2D"/>
          <w:spacing w:val="2"/>
          <w:sz w:val="21"/>
          <w:szCs w:val="21"/>
          <w:lang w:eastAsia="ru-RU"/>
        </w:rPr>
        <w:t> совместного применения должен быть указан в маркировке каждого изделия дополнительно к основному уровню защиты. Информация о возможности совместного использования должна быть отражена</w:t>
      </w:r>
      <w:r>
        <w:rPr>
          <w:rFonts w:ascii="Times New Roman" w:eastAsia="Times New Roman" w:hAnsi="Times New Roman"/>
          <w:color w:val="2D2D2D"/>
          <w:spacing w:val="2"/>
          <w:sz w:val="21"/>
          <w:szCs w:val="21"/>
          <w:lang w:eastAsia="ru-RU"/>
        </w:rPr>
        <w:t xml:space="preserve"> в руководстве по эксплуатации.</w:t>
      </w:r>
    </w:p>
    <w:p w:rsidR="008777DD" w:rsidRPr="00034909" w:rsidRDefault="008777DD" w:rsidP="008777DD">
      <w:pPr>
        <w:shd w:val="clear" w:color="auto" w:fill="FFFFFF"/>
        <w:spacing w:after="0" w:line="240" w:lineRule="auto"/>
        <w:jc w:val="both"/>
        <w:textAlignment w:val="baseline"/>
        <w:rPr>
          <w:rFonts w:ascii="Times New Roman" w:eastAsia="Times New Roman" w:hAnsi="Times New Roman"/>
          <w:color w:val="2D2D2D"/>
          <w:spacing w:val="2"/>
          <w:sz w:val="21"/>
          <w:szCs w:val="21"/>
          <w:lang w:eastAsia="ru-RU"/>
        </w:rPr>
      </w:pPr>
      <w:r w:rsidRPr="00034909">
        <w:rPr>
          <w:rFonts w:ascii="Times New Roman" w:eastAsia="Times New Roman" w:hAnsi="Times New Roman"/>
          <w:iCs/>
          <w:color w:val="2D2D2D"/>
          <w:spacing w:val="2"/>
          <w:sz w:val="21"/>
          <w:szCs w:val="21"/>
          <w:lang w:eastAsia="ru-RU"/>
        </w:rPr>
        <w:t>7. Для подтверждения соответствия качества продукции, установленной в технической документации, и стабильности технологического процесса изготовитель должен проводить периодические испытания каждой модели одежды не реже, чем один раз в 12 месяцев. Порядок проведения периодических испытаний - по </w:t>
      </w:r>
      <w:hyperlink r:id="rId7" w:history="1">
        <w:r w:rsidRPr="00034909">
          <w:rPr>
            <w:rFonts w:ascii="Times New Roman" w:eastAsia="Times New Roman" w:hAnsi="Times New Roman"/>
            <w:color w:val="00466E"/>
            <w:spacing w:val="2"/>
            <w:sz w:val="21"/>
            <w:szCs w:val="21"/>
            <w:u w:val="single"/>
            <w:lang w:eastAsia="ru-RU"/>
          </w:rPr>
          <w:t>ГОСТ 15.309</w:t>
        </w:r>
      </w:hyperlink>
      <w:r w:rsidRPr="00034909">
        <w:rPr>
          <w:rFonts w:ascii="Times New Roman" w:eastAsia="Times New Roman" w:hAnsi="Times New Roman"/>
          <w:color w:val="2D2D2D"/>
          <w:spacing w:val="2"/>
          <w:sz w:val="21"/>
          <w:szCs w:val="21"/>
          <w:lang w:eastAsia="ru-RU"/>
        </w:rPr>
        <w:t>**</w:t>
      </w:r>
      <w:r w:rsidRPr="00034909">
        <w:rPr>
          <w:rFonts w:ascii="Times New Roman" w:eastAsia="Times New Roman" w:hAnsi="Times New Roman"/>
          <w:iCs/>
          <w:color w:val="2D2D2D"/>
          <w:spacing w:val="2"/>
          <w:sz w:val="21"/>
          <w:szCs w:val="21"/>
          <w:lang w:eastAsia="ru-RU"/>
        </w:rPr>
        <w:t>. Результаты испытаний могут предоставляться потребителю по требованию.</w:t>
      </w:r>
    </w:p>
    <w:p w:rsidR="008777DD" w:rsidRPr="00034909" w:rsidRDefault="008777DD" w:rsidP="008777DD">
      <w:pPr>
        <w:shd w:val="clear" w:color="auto" w:fill="FFFFFF"/>
        <w:spacing w:after="0" w:line="240" w:lineRule="auto"/>
        <w:jc w:val="both"/>
        <w:textAlignment w:val="baseline"/>
        <w:rPr>
          <w:rFonts w:ascii="Times New Roman" w:eastAsia="Times New Roman" w:hAnsi="Times New Roman"/>
          <w:color w:val="2D2D2D"/>
          <w:spacing w:val="2"/>
          <w:sz w:val="21"/>
          <w:szCs w:val="21"/>
          <w:lang w:eastAsia="ru-RU"/>
        </w:rPr>
      </w:pPr>
      <w:r w:rsidRPr="00034909">
        <w:rPr>
          <w:rFonts w:ascii="Times New Roman" w:eastAsia="Times New Roman" w:hAnsi="Times New Roman"/>
          <w:iCs/>
          <w:color w:val="2D2D2D"/>
          <w:spacing w:val="2"/>
          <w:sz w:val="21"/>
          <w:szCs w:val="21"/>
          <w:lang w:eastAsia="ru-RU"/>
        </w:rPr>
        <w:t>8</w:t>
      </w:r>
      <w:r>
        <w:rPr>
          <w:rFonts w:ascii="Times New Roman" w:eastAsia="Times New Roman" w:hAnsi="Times New Roman"/>
          <w:iCs/>
          <w:color w:val="2D2D2D"/>
          <w:spacing w:val="2"/>
          <w:sz w:val="21"/>
          <w:szCs w:val="21"/>
          <w:lang w:eastAsia="ru-RU"/>
        </w:rPr>
        <w:t>.</w:t>
      </w:r>
      <w:r w:rsidRPr="00034909">
        <w:rPr>
          <w:rFonts w:ascii="Times New Roman" w:eastAsia="Times New Roman" w:hAnsi="Times New Roman"/>
          <w:iCs/>
          <w:color w:val="2D2D2D"/>
          <w:spacing w:val="2"/>
          <w:sz w:val="21"/>
          <w:szCs w:val="21"/>
          <w:lang w:eastAsia="ru-RU"/>
        </w:rPr>
        <w:t xml:space="preserve"> Гарантийный срок хранения термостойкой спецодежды определяется технической документацией и должен составлять не менее трех лет, включая установленные сроки носки.</w:t>
      </w:r>
    </w:p>
    <w:p w:rsidR="008777DD" w:rsidRPr="00034909" w:rsidRDefault="008777DD" w:rsidP="008777DD">
      <w:pPr>
        <w:shd w:val="clear" w:color="auto" w:fill="FFFFFF"/>
        <w:spacing w:after="0" w:line="240" w:lineRule="auto"/>
        <w:jc w:val="both"/>
        <w:textAlignment w:val="baseline"/>
        <w:rPr>
          <w:rFonts w:ascii="Times New Roman" w:eastAsia="Times New Roman" w:hAnsi="Times New Roman"/>
          <w:color w:val="2D2D2D"/>
          <w:spacing w:val="2"/>
          <w:sz w:val="21"/>
          <w:szCs w:val="21"/>
          <w:lang w:eastAsia="ru-RU"/>
        </w:rPr>
      </w:pPr>
      <w:r w:rsidRPr="00034909">
        <w:rPr>
          <w:rFonts w:ascii="Times New Roman" w:eastAsia="Times New Roman" w:hAnsi="Times New Roman"/>
          <w:iCs/>
          <w:color w:val="2D2D2D"/>
          <w:spacing w:val="2"/>
          <w:sz w:val="21"/>
          <w:szCs w:val="21"/>
          <w:lang w:eastAsia="ru-RU"/>
        </w:rPr>
        <w:t>9</w:t>
      </w:r>
      <w:r>
        <w:rPr>
          <w:rFonts w:ascii="Times New Roman" w:eastAsia="Times New Roman" w:hAnsi="Times New Roman"/>
          <w:iCs/>
          <w:color w:val="2D2D2D"/>
          <w:spacing w:val="2"/>
          <w:sz w:val="21"/>
          <w:szCs w:val="21"/>
          <w:lang w:eastAsia="ru-RU"/>
        </w:rPr>
        <w:t>.</w:t>
      </w:r>
      <w:r w:rsidRPr="00034909">
        <w:rPr>
          <w:rFonts w:ascii="Times New Roman" w:eastAsia="Times New Roman" w:hAnsi="Times New Roman"/>
          <w:iCs/>
          <w:color w:val="2D2D2D"/>
          <w:spacing w:val="2"/>
          <w:sz w:val="21"/>
          <w:szCs w:val="21"/>
          <w:lang w:eastAsia="ru-RU"/>
        </w:rPr>
        <w:t xml:space="preserve"> Срок эксплуатации термостойкой спецодежды должен быть не менее двух лет.</w:t>
      </w:r>
    </w:p>
    <w:p w:rsidR="008777DD" w:rsidRPr="00034909" w:rsidRDefault="008777DD" w:rsidP="005C3F65">
      <w:pPr>
        <w:shd w:val="clear" w:color="auto" w:fill="FFFFFF"/>
        <w:spacing w:after="0" w:line="240" w:lineRule="auto"/>
        <w:jc w:val="both"/>
        <w:textAlignment w:val="baseline"/>
        <w:rPr>
          <w:rFonts w:ascii="Times New Roman" w:eastAsia="Times New Roman" w:hAnsi="Times New Roman"/>
          <w:color w:val="2D2D2D"/>
          <w:spacing w:val="2"/>
          <w:sz w:val="21"/>
          <w:szCs w:val="21"/>
          <w:lang w:eastAsia="ru-RU"/>
        </w:rPr>
      </w:pPr>
      <w:r w:rsidRPr="00034909">
        <w:rPr>
          <w:rFonts w:ascii="Times New Roman" w:eastAsia="Times New Roman" w:hAnsi="Times New Roman"/>
          <w:iCs/>
          <w:color w:val="2D2D2D"/>
          <w:spacing w:val="2"/>
          <w:sz w:val="21"/>
          <w:szCs w:val="21"/>
          <w:lang w:eastAsia="ru-RU"/>
        </w:rPr>
        <w:t>10</w:t>
      </w:r>
      <w:r>
        <w:rPr>
          <w:rFonts w:ascii="Times New Roman" w:eastAsia="Times New Roman" w:hAnsi="Times New Roman"/>
          <w:iCs/>
          <w:color w:val="2D2D2D"/>
          <w:spacing w:val="2"/>
          <w:sz w:val="21"/>
          <w:szCs w:val="21"/>
          <w:lang w:eastAsia="ru-RU"/>
        </w:rPr>
        <w:t>.</w:t>
      </w:r>
      <w:r w:rsidRPr="00034909">
        <w:rPr>
          <w:rFonts w:ascii="Times New Roman" w:eastAsia="Times New Roman" w:hAnsi="Times New Roman"/>
          <w:iCs/>
          <w:color w:val="2D2D2D"/>
          <w:spacing w:val="2"/>
          <w:sz w:val="21"/>
          <w:szCs w:val="21"/>
          <w:lang w:eastAsia="ru-RU"/>
        </w:rPr>
        <w:t xml:space="preserve"> Термостойкая спецодежда должна быть ремонтопригодной.</w:t>
      </w:r>
    </w:p>
    <w:p w:rsidR="008777DD" w:rsidRPr="0068783F" w:rsidRDefault="008777DD" w:rsidP="005C3F65">
      <w:pPr>
        <w:spacing w:after="0" w:line="360" w:lineRule="auto"/>
        <w:jc w:val="both"/>
        <w:rPr>
          <w:rFonts w:ascii="Times New Roman" w:eastAsia="Times New Roman" w:hAnsi="Times New Roman"/>
          <w:sz w:val="16"/>
          <w:szCs w:val="16"/>
          <w:lang w:eastAsia="ru-RU"/>
        </w:rPr>
      </w:pPr>
      <w:r w:rsidRPr="0068783F">
        <w:rPr>
          <w:rFonts w:ascii="Times New Roman" w:eastAsia="Times New Roman" w:hAnsi="Times New Roman"/>
          <w:sz w:val="24"/>
          <w:szCs w:val="24"/>
          <w:lang w:eastAsia="ru-RU"/>
        </w:rPr>
        <w:t xml:space="preserve">      </w:t>
      </w:r>
    </w:p>
    <w:p w:rsidR="008777DD" w:rsidRPr="005C3F65" w:rsidRDefault="005C3F65" w:rsidP="005C3F65">
      <w:pPr>
        <w:spacing w:after="0" w:line="360" w:lineRule="auto"/>
        <w:ind w:left="57"/>
        <w:rPr>
          <w:rFonts w:ascii="Times New Roman" w:eastAsia="Times New Roman" w:hAnsi="Times New Roman"/>
          <w:sz w:val="24"/>
          <w:szCs w:val="24"/>
          <w:lang w:eastAsia="ru-RU"/>
        </w:rPr>
      </w:pPr>
      <w:r w:rsidRPr="005C3F65">
        <w:rPr>
          <w:rFonts w:ascii="Times New Roman" w:eastAsia="Times New Roman" w:hAnsi="Times New Roman"/>
          <w:sz w:val="24"/>
          <w:szCs w:val="24"/>
          <w:lang w:eastAsia="ru-RU"/>
        </w:rPr>
        <w:t>3.</w:t>
      </w:r>
      <w:r w:rsidR="008777DD" w:rsidRPr="005C3F65">
        <w:rPr>
          <w:rFonts w:ascii="Times New Roman" w:eastAsia="Times New Roman" w:hAnsi="Times New Roman"/>
          <w:sz w:val="24"/>
          <w:szCs w:val="24"/>
          <w:lang w:eastAsia="ru-RU"/>
        </w:rPr>
        <w:t xml:space="preserve"> Цель приобретения товара: ___</w:t>
      </w:r>
      <w:r w:rsidR="008777DD" w:rsidRPr="005C3F65">
        <w:rPr>
          <w:rFonts w:ascii="Times New Roman" w:eastAsia="Times New Roman" w:hAnsi="Times New Roman"/>
          <w:sz w:val="24"/>
          <w:szCs w:val="24"/>
          <w:u w:val="single"/>
          <w:lang w:eastAsia="ru-RU"/>
        </w:rPr>
        <w:t>Обеспечение персонала СИЗ</w:t>
      </w:r>
      <w:r w:rsidR="008777DD" w:rsidRPr="005C3F65">
        <w:rPr>
          <w:rFonts w:ascii="Times New Roman" w:eastAsia="Times New Roman" w:hAnsi="Times New Roman"/>
          <w:sz w:val="24"/>
          <w:szCs w:val="24"/>
          <w:lang w:eastAsia="ru-RU"/>
        </w:rPr>
        <w:t>__________</w:t>
      </w:r>
    </w:p>
    <w:p w:rsidR="00F85588" w:rsidRPr="005C3F65" w:rsidRDefault="005C3F65" w:rsidP="005C3F65">
      <w:pPr>
        <w:spacing w:after="0" w:line="360" w:lineRule="auto"/>
        <w:ind w:left="57"/>
        <w:rPr>
          <w:rFonts w:ascii="Times New Roman" w:eastAsia="Times New Roman" w:hAnsi="Times New Roman"/>
          <w:sz w:val="24"/>
          <w:szCs w:val="24"/>
          <w:lang w:eastAsia="ru-RU"/>
        </w:rPr>
      </w:pPr>
      <w:r w:rsidRPr="005C3F65">
        <w:rPr>
          <w:rFonts w:ascii="Times New Roman" w:eastAsia="Times New Roman" w:hAnsi="Times New Roman"/>
          <w:sz w:val="24"/>
          <w:szCs w:val="24"/>
          <w:lang w:eastAsia="ru-RU"/>
        </w:rPr>
        <w:t xml:space="preserve">4. </w:t>
      </w:r>
      <w:r w:rsidR="008777DD" w:rsidRPr="005C3F65">
        <w:rPr>
          <w:rFonts w:ascii="Times New Roman" w:eastAsia="Times New Roman" w:hAnsi="Times New Roman"/>
          <w:sz w:val="24"/>
          <w:szCs w:val="24"/>
          <w:lang w:eastAsia="ru-RU"/>
        </w:rPr>
        <w:t xml:space="preserve"> Показатели оценки качества товаров (гигиенический сертификат, сертификат</w:t>
      </w:r>
    </w:p>
    <w:p w:rsidR="008777DD" w:rsidRPr="005C3F65" w:rsidRDefault="008777DD" w:rsidP="005C3F65">
      <w:pPr>
        <w:spacing w:after="0" w:line="360" w:lineRule="auto"/>
        <w:ind w:left="57"/>
        <w:rPr>
          <w:rFonts w:ascii="Times New Roman" w:eastAsia="Times New Roman" w:hAnsi="Times New Roman"/>
          <w:sz w:val="24"/>
          <w:szCs w:val="24"/>
          <w:lang w:eastAsia="ru-RU"/>
        </w:rPr>
      </w:pPr>
      <w:r w:rsidRPr="005C3F65">
        <w:rPr>
          <w:rFonts w:ascii="Times New Roman" w:eastAsia="Times New Roman" w:hAnsi="Times New Roman"/>
          <w:sz w:val="24"/>
          <w:szCs w:val="24"/>
          <w:lang w:eastAsia="ru-RU"/>
        </w:rPr>
        <w:t xml:space="preserve">соответствия, </w:t>
      </w:r>
      <w:r w:rsidR="00F85588" w:rsidRPr="005C3F65">
        <w:rPr>
          <w:rFonts w:ascii="Times New Roman" w:eastAsia="Times New Roman" w:hAnsi="Times New Roman"/>
          <w:sz w:val="24"/>
          <w:szCs w:val="24"/>
          <w:lang w:eastAsia="ru-RU"/>
        </w:rPr>
        <w:t xml:space="preserve">    </w:t>
      </w:r>
      <w:r w:rsidRPr="005C3F65">
        <w:rPr>
          <w:rFonts w:ascii="Times New Roman" w:eastAsia="Times New Roman" w:hAnsi="Times New Roman"/>
          <w:sz w:val="24"/>
          <w:szCs w:val="24"/>
          <w:lang w:eastAsia="ru-RU"/>
        </w:rPr>
        <w:t>страна-производитель и т.д.): __</w:t>
      </w:r>
      <w:r w:rsidRPr="005C3F65">
        <w:rPr>
          <w:rFonts w:ascii="Times New Roman" w:eastAsia="Times New Roman" w:hAnsi="Times New Roman"/>
          <w:sz w:val="24"/>
          <w:szCs w:val="24"/>
          <w:u w:val="single"/>
          <w:lang w:eastAsia="ru-RU"/>
        </w:rPr>
        <w:t>сертификат соответствия</w:t>
      </w:r>
      <w:r w:rsidRPr="005C3F65">
        <w:rPr>
          <w:rFonts w:ascii="Times New Roman" w:eastAsia="Times New Roman" w:hAnsi="Times New Roman"/>
          <w:sz w:val="24"/>
          <w:szCs w:val="24"/>
          <w:lang w:eastAsia="ru-RU"/>
        </w:rPr>
        <w:t>_______</w:t>
      </w:r>
    </w:p>
    <w:p w:rsidR="008777DD" w:rsidRPr="005C3F65" w:rsidRDefault="008777DD" w:rsidP="005C3F65">
      <w:pPr>
        <w:spacing w:after="0" w:line="360" w:lineRule="auto"/>
        <w:ind w:left="57"/>
        <w:rPr>
          <w:rFonts w:ascii="Times New Roman" w:eastAsia="Times New Roman" w:hAnsi="Times New Roman"/>
          <w:sz w:val="24"/>
          <w:szCs w:val="24"/>
          <w:lang w:eastAsia="ru-RU"/>
        </w:rPr>
      </w:pPr>
      <w:r w:rsidRPr="005C3F65">
        <w:rPr>
          <w:rFonts w:ascii="Times New Roman" w:eastAsia="Times New Roman" w:hAnsi="Times New Roman"/>
          <w:sz w:val="24"/>
          <w:szCs w:val="24"/>
          <w:lang w:eastAsia="ru-RU"/>
        </w:rPr>
        <w:t>5. Гарантии на товар:</w:t>
      </w:r>
      <w:r w:rsidR="005C3F65">
        <w:rPr>
          <w:rFonts w:ascii="Times New Roman" w:eastAsia="Times New Roman" w:hAnsi="Times New Roman"/>
          <w:sz w:val="24"/>
          <w:szCs w:val="24"/>
          <w:lang w:eastAsia="ru-RU"/>
        </w:rPr>
        <w:t xml:space="preserve">   </w:t>
      </w:r>
      <w:r w:rsidR="005C3F65" w:rsidRPr="005C3F65">
        <w:rPr>
          <w:rFonts w:ascii="Times New Roman" w:eastAsia="Times New Roman" w:hAnsi="Times New Roman"/>
          <w:sz w:val="24"/>
          <w:szCs w:val="24"/>
          <w:u w:val="single"/>
          <w:lang w:eastAsia="ru-RU"/>
        </w:rPr>
        <w:t>согласно ГОСТ Р 12.4.234-2012</w:t>
      </w:r>
    </w:p>
    <w:p w:rsidR="008777DD" w:rsidRPr="005C3F65" w:rsidRDefault="005C3F65" w:rsidP="005C3F65">
      <w:pPr>
        <w:spacing w:after="0" w:line="360" w:lineRule="auto"/>
        <w:ind w:left="5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8777DD" w:rsidRPr="005C3F65">
        <w:rPr>
          <w:rFonts w:ascii="Times New Roman" w:eastAsia="Times New Roman" w:hAnsi="Times New Roman"/>
          <w:sz w:val="24"/>
          <w:szCs w:val="24"/>
          <w:lang w:eastAsia="ru-RU"/>
        </w:rPr>
        <w:t xml:space="preserve">Формы и сроки гарантийного обслуживания: </w:t>
      </w:r>
      <w:r w:rsidR="008777DD" w:rsidRPr="005C3F65">
        <w:rPr>
          <w:rFonts w:ascii="Times New Roman" w:eastAsia="Times New Roman" w:hAnsi="Times New Roman"/>
          <w:sz w:val="24"/>
          <w:szCs w:val="24"/>
          <w:u w:val="single"/>
          <w:lang w:eastAsia="ru-RU"/>
        </w:rPr>
        <w:t>не определено</w:t>
      </w:r>
      <w:r w:rsidR="008777DD" w:rsidRPr="005C3F65">
        <w:rPr>
          <w:rFonts w:ascii="Times New Roman" w:eastAsia="Times New Roman" w:hAnsi="Times New Roman"/>
          <w:sz w:val="24"/>
          <w:szCs w:val="24"/>
          <w:lang w:eastAsia="ru-RU"/>
        </w:rPr>
        <w:t xml:space="preserve"> </w:t>
      </w:r>
    </w:p>
    <w:p w:rsidR="008777DD" w:rsidRPr="005C3F65" w:rsidRDefault="005C3F65" w:rsidP="005C3F65">
      <w:pPr>
        <w:spacing w:after="0" w:line="360" w:lineRule="auto"/>
        <w:ind w:left="5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008777DD" w:rsidRPr="005C3F65">
        <w:rPr>
          <w:rFonts w:ascii="Times New Roman" w:eastAsia="Times New Roman" w:hAnsi="Times New Roman"/>
          <w:sz w:val="24"/>
          <w:szCs w:val="24"/>
          <w:lang w:eastAsia="ru-RU"/>
        </w:rPr>
        <w:t>Сроки поставки товаров</w:t>
      </w:r>
      <w:r w:rsidR="00E46708" w:rsidRPr="005C3F65">
        <w:rPr>
          <w:rFonts w:ascii="Times New Roman" w:eastAsia="Times New Roman" w:hAnsi="Times New Roman"/>
          <w:sz w:val="24"/>
          <w:szCs w:val="24"/>
          <w:lang w:eastAsia="ru-RU"/>
        </w:rPr>
        <w:t xml:space="preserve">: </w:t>
      </w:r>
      <w:r w:rsidR="00E46708" w:rsidRPr="005C3F65">
        <w:rPr>
          <w:rFonts w:ascii="Times New Roman" w:eastAsia="Times New Roman" w:hAnsi="Times New Roman"/>
          <w:sz w:val="24"/>
          <w:szCs w:val="24"/>
          <w:u w:val="single"/>
          <w:lang w:eastAsia="ru-RU"/>
        </w:rPr>
        <w:t xml:space="preserve">не более </w:t>
      </w:r>
      <w:r w:rsidR="00B95B6B" w:rsidRPr="005C3F65">
        <w:rPr>
          <w:rFonts w:ascii="Times New Roman" w:eastAsia="Times New Roman" w:hAnsi="Times New Roman"/>
          <w:sz w:val="24"/>
          <w:szCs w:val="24"/>
          <w:u w:val="single"/>
          <w:lang w:eastAsia="ru-RU"/>
        </w:rPr>
        <w:t>30</w:t>
      </w:r>
      <w:r w:rsidR="00750FA5" w:rsidRPr="005C3F65">
        <w:rPr>
          <w:rFonts w:ascii="Times New Roman" w:eastAsia="Times New Roman" w:hAnsi="Times New Roman"/>
          <w:sz w:val="24"/>
          <w:szCs w:val="24"/>
          <w:u w:val="single"/>
          <w:lang w:eastAsia="ru-RU"/>
        </w:rPr>
        <w:t xml:space="preserve"> дней</w:t>
      </w:r>
      <w:r w:rsidR="00405A18" w:rsidRPr="005C3F65">
        <w:rPr>
          <w:rFonts w:ascii="Times New Roman" w:eastAsia="Times New Roman" w:hAnsi="Times New Roman"/>
          <w:sz w:val="24"/>
          <w:szCs w:val="24"/>
          <w:u w:val="single"/>
          <w:lang w:eastAsia="ru-RU"/>
        </w:rPr>
        <w:t xml:space="preserve"> с даты утверждения </w:t>
      </w:r>
      <w:r w:rsidRPr="005C3F65">
        <w:rPr>
          <w:rFonts w:ascii="Times New Roman" w:eastAsia="Times New Roman" w:hAnsi="Times New Roman"/>
          <w:sz w:val="24"/>
          <w:szCs w:val="24"/>
          <w:u w:val="single"/>
          <w:lang w:eastAsia="ru-RU"/>
        </w:rPr>
        <w:t>образца Продукции/дизайн-   макета</w:t>
      </w:r>
    </w:p>
    <w:p w:rsidR="008777DD" w:rsidRPr="005C3F65" w:rsidRDefault="005C3F65" w:rsidP="005C3F65">
      <w:pPr>
        <w:spacing w:after="0" w:line="360" w:lineRule="auto"/>
        <w:ind w:left="5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008777DD" w:rsidRPr="005C3F65">
        <w:rPr>
          <w:rFonts w:ascii="Times New Roman" w:eastAsia="Times New Roman" w:hAnsi="Times New Roman"/>
          <w:sz w:val="24"/>
          <w:szCs w:val="24"/>
          <w:lang w:eastAsia="ru-RU"/>
        </w:rPr>
        <w:t>Условия оплаты</w:t>
      </w:r>
      <w:r w:rsidR="00E46708" w:rsidRPr="005C3F65">
        <w:rPr>
          <w:rFonts w:ascii="Times New Roman" w:eastAsia="Times New Roman" w:hAnsi="Times New Roman"/>
          <w:sz w:val="24"/>
          <w:szCs w:val="24"/>
          <w:lang w:eastAsia="ru-RU"/>
        </w:rPr>
        <w:t xml:space="preserve">: </w:t>
      </w:r>
      <w:r w:rsidR="00E46708" w:rsidRPr="005C3F65">
        <w:rPr>
          <w:rFonts w:ascii="Times New Roman" w:eastAsia="Times New Roman" w:hAnsi="Times New Roman"/>
          <w:sz w:val="24"/>
          <w:szCs w:val="24"/>
          <w:u w:val="single"/>
          <w:lang w:eastAsia="ru-RU"/>
        </w:rPr>
        <w:t>предоплата не более 50% от цены договора</w:t>
      </w:r>
    </w:p>
    <w:p w:rsidR="008777DD" w:rsidRPr="005C3F65" w:rsidRDefault="005C3F65" w:rsidP="005C3F65">
      <w:pPr>
        <w:spacing w:after="0" w:line="360" w:lineRule="auto"/>
        <w:ind w:left="5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00E46708" w:rsidRPr="005C3F65">
        <w:rPr>
          <w:rFonts w:ascii="Times New Roman" w:eastAsia="Times New Roman" w:hAnsi="Times New Roman"/>
          <w:sz w:val="24"/>
          <w:szCs w:val="24"/>
          <w:lang w:eastAsia="ru-RU"/>
        </w:rPr>
        <w:t xml:space="preserve">Общая стоимость (без </w:t>
      </w:r>
      <w:r w:rsidR="008777DD" w:rsidRPr="005C3F65">
        <w:rPr>
          <w:rFonts w:ascii="Times New Roman" w:eastAsia="Times New Roman" w:hAnsi="Times New Roman"/>
          <w:sz w:val="24"/>
          <w:szCs w:val="24"/>
          <w:lang w:eastAsia="ru-RU"/>
        </w:rPr>
        <w:t xml:space="preserve">НДС): </w:t>
      </w:r>
      <w:r w:rsidRPr="005C3F65">
        <w:rPr>
          <w:rFonts w:ascii="Times New Roman" w:eastAsia="Times New Roman" w:hAnsi="Times New Roman"/>
          <w:sz w:val="24"/>
          <w:szCs w:val="24"/>
          <w:u w:val="single"/>
          <w:lang w:eastAsia="ru-RU"/>
        </w:rPr>
        <w:t xml:space="preserve">не более </w:t>
      </w:r>
      <w:r w:rsidR="00D554A7" w:rsidRPr="005C3F65">
        <w:rPr>
          <w:rFonts w:ascii="Times New Roman" w:eastAsia="Times New Roman" w:hAnsi="Times New Roman"/>
          <w:sz w:val="24"/>
          <w:szCs w:val="24"/>
          <w:u w:val="single"/>
          <w:lang w:eastAsia="ru-RU"/>
        </w:rPr>
        <w:t>300 000 ( триста тысяч ) рублей 00 копеек</w:t>
      </w:r>
    </w:p>
    <w:p w:rsidR="008777DD" w:rsidRPr="005C3F65" w:rsidRDefault="005C3F65" w:rsidP="005C3F65">
      <w:pPr>
        <w:spacing w:after="0" w:line="360" w:lineRule="auto"/>
        <w:ind w:left="5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r w:rsidR="008777DD" w:rsidRPr="005C3F65">
        <w:rPr>
          <w:rFonts w:ascii="Times New Roman" w:eastAsia="Times New Roman" w:hAnsi="Times New Roman"/>
          <w:sz w:val="24"/>
          <w:szCs w:val="24"/>
          <w:lang w:eastAsia="ru-RU"/>
        </w:rPr>
        <w:t>Обеспечение закупки: ____________</w:t>
      </w:r>
      <w:r w:rsidR="008777DD" w:rsidRPr="005C3F65">
        <w:rPr>
          <w:rFonts w:ascii="Times New Roman" w:eastAsia="Times New Roman" w:hAnsi="Times New Roman"/>
          <w:sz w:val="24"/>
          <w:szCs w:val="24"/>
          <w:u w:val="single"/>
          <w:lang w:eastAsia="ru-RU"/>
        </w:rPr>
        <w:t>нет</w:t>
      </w:r>
      <w:r w:rsidR="008777DD" w:rsidRPr="005C3F65">
        <w:rPr>
          <w:rFonts w:ascii="Times New Roman" w:eastAsia="Times New Roman" w:hAnsi="Times New Roman"/>
          <w:sz w:val="24"/>
          <w:szCs w:val="24"/>
          <w:lang w:eastAsia="ru-RU"/>
        </w:rPr>
        <w:t>____________________</w:t>
      </w:r>
    </w:p>
    <w:p w:rsidR="008777DD" w:rsidRPr="005C3F65" w:rsidRDefault="005C3F65" w:rsidP="005C3F65">
      <w:pPr>
        <w:spacing w:after="0" w:line="360" w:lineRule="auto"/>
        <w:ind w:left="5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008777DD" w:rsidRPr="005C3F65">
        <w:rPr>
          <w:rFonts w:ascii="Times New Roman" w:eastAsia="Times New Roman" w:hAnsi="Times New Roman"/>
          <w:sz w:val="24"/>
          <w:szCs w:val="24"/>
          <w:lang w:eastAsia="ru-RU"/>
        </w:rPr>
        <w:t xml:space="preserve">Квалификация участника закупки: </w:t>
      </w:r>
      <w:r w:rsidR="008777DD" w:rsidRPr="005C3F65">
        <w:rPr>
          <w:rFonts w:ascii="Times New Roman" w:eastAsia="Times New Roman" w:hAnsi="Times New Roman"/>
          <w:sz w:val="24"/>
          <w:szCs w:val="24"/>
          <w:u w:val="single"/>
          <w:lang w:eastAsia="ru-RU"/>
        </w:rPr>
        <w:t>___________</w:t>
      </w:r>
      <w:r w:rsidR="00647EA4" w:rsidRPr="005C3F65">
        <w:rPr>
          <w:rFonts w:ascii="Times New Roman" w:eastAsia="Times New Roman" w:hAnsi="Times New Roman"/>
          <w:sz w:val="24"/>
          <w:szCs w:val="24"/>
          <w:u w:val="single"/>
          <w:lang w:eastAsia="ru-RU"/>
        </w:rPr>
        <w:t>обязательно</w:t>
      </w:r>
      <w:r w:rsidR="008777DD" w:rsidRPr="005C3F65">
        <w:rPr>
          <w:rFonts w:ascii="Times New Roman" w:eastAsia="Times New Roman" w:hAnsi="Times New Roman"/>
          <w:sz w:val="24"/>
          <w:szCs w:val="24"/>
          <w:u w:val="single"/>
          <w:lang w:eastAsia="ru-RU"/>
        </w:rPr>
        <w:t>______________</w:t>
      </w:r>
    </w:p>
    <w:p w:rsidR="008777DD" w:rsidRPr="005C3F65" w:rsidRDefault="005C3F65" w:rsidP="005C3F65">
      <w:pPr>
        <w:spacing w:after="0" w:line="360" w:lineRule="auto"/>
        <w:ind w:left="5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008777DD" w:rsidRPr="005C3F65">
        <w:rPr>
          <w:rFonts w:ascii="Times New Roman" w:eastAsia="Times New Roman" w:hAnsi="Times New Roman"/>
          <w:sz w:val="24"/>
          <w:szCs w:val="24"/>
          <w:lang w:eastAsia="ru-RU"/>
        </w:rPr>
        <w:t>Дополнит</w:t>
      </w:r>
      <w:r w:rsidR="008F1202" w:rsidRPr="005C3F65">
        <w:rPr>
          <w:rFonts w:ascii="Times New Roman" w:eastAsia="Times New Roman" w:hAnsi="Times New Roman"/>
          <w:sz w:val="24"/>
          <w:szCs w:val="24"/>
          <w:lang w:eastAsia="ru-RU"/>
        </w:rPr>
        <w:t xml:space="preserve">ельные требования к закупке: </w:t>
      </w:r>
      <w:r w:rsidR="008F1202" w:rsidRPr="005C3F65">
        <w:rPr>
          <w:rFonts w:ascii="Times New Roman" w:eastAsia="Times New Roman" w:hAnsi="Times New Roman"/>
          <w:sz w:val="24"/>
          <w:szCs w:val="24"/>
          <w:u w:val="single"/>
          <w:lang w:eastAsia="ru-RU"/>
        </w:rPr>
        <w:t>нанесение логотипов компании обязательно</w:t>
      </w:r>
    </w:p>
    <w:p w:rsidR="00F836C9" w:rsidRPr="005C3F65" w:rsidRDefault="005C3F65" w:rsidP="005C3F65">
      <w:pPr>
        <w:spacing w:after="0" w:line="360" w:lineRule="auto"/>
        <w:ind w:left="57"/>
        <w:rPr>
          <w:rFonts w:ascii="Times New Roman" w:hAnsi="Times New Roman"/>
        </w:rPr>
      </w:pPr>
      <w:r>
        <w:rPr>
          <w:rFonts w:ascii="Times New Roman" w:eastAsia="Times New Roman" w:hAnsi="Times New Roman"/>
          <w:sz w:val="24"/>
          <w:szCs w:val="24"/>
          <w:lang w:eastAsia="ru-RU"/>
        </w:rPr>
        <w:t xml:space="preserve">13. </w:t>
      </w:r>
      <w:r w:rsidR="008777DD" w:rsidRPr="005C3F65">
        <w:rPr>
          <w:rFonts w:ascii="Times New Roman" w:eastAsia="Times New Roman" w:hAnsi="Times New Roman"/>
          <w:sz w:val="24"/>
          <w:szCs w:val="24"/>
          <w:lang w:eastAsia="ru-RU"/>
        </w:rPr>
        <w:t>Приложения</w:t>
      </w:r>
      <w:r w:rsidR="008F1202" w:rsidRPr="005C3F65">
        <w:rPr>
          <w:rFonts w:ascii="Times New Roman" w:eastAsia="Times New Roman" w:hAnsi="Times New Roman"/>
          <w:sz w:val="24"/>
          <w:szCs w:val="24"/>
          <w:lang w:eastAsia="ru-RU"/>
        </w:rPr>
        <w:t xml:space="preserve"> к заявке</w:t>
      </w:r>
      <w:r w:rsidR="008777DD" w:rsidRPr="005C3F65">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проект Д</w:t>
      </w:r>
      <w:r w:rsidR="008777DD" w:rsidRPr="005C3F65">
        <w:rPr>
          <w:rFonts w:ascii="Times New Roman" w:eastAsia="Times New Roman" w:hAnsi="Times New Roman"/>
          <w:sz w:val="24"/>
          <w:szCs w:val="24"/>
          <w:u w:val="single"/>
          <w:lang w:eastAsia="ru-RU"/>
        </w:rPr>
        <w:t>оговора и другие документы</w:t>
      </w:r>
      <w:r w:rsidR="008F1202" w:rsidRPr="005C3F65">
        <w:rPr>
          <w:rFonts w:ascii="Times New Roman" w:eastAsia="Times New Roman" w:hAnsi="Times New Roman"/>
          <w:sz w:val="24"/>
          <w:szCs w:val="24"/>
          <w:u w:val="single"/>
          <w:lang w:eastAsia="ru-RU"/>
        </w:rPr>
        <w:t xml:space="preserve"> согласно документации </w:t>
      </w:r>
      <w:r w:rsidR="00647EA4" w:rsidRPr="005C3F65">
        <w:rPr>
          <w:rFonts w:ascii="Times New Roman" w:eastAsia="Times New Roman" w:hAnsi="Times New Roman"/>
          <w:sz w:val="24"/>
          <w:szCs w:val="24"/>
          <w:u w:val="single"/>
          <w:lang w:eastAsia="ru-RU"/>
        </w:rPr>
        <w:t xml:space="preserve">о                  </w:t>
      </w:r>
      <w:r w:rsidR="008F1202" w:rsidRPr="005C3F65">
        <w:rPr>
          <w:rFonts w:ascii="Times New Roman" w:eastAsia="Times New Roman" w:hAnsi="Times New Roman"/>
          <w:sz w:val="24"/>
          <w:szCs w:val="24"/>
          <w:u w:val="single"/>
          <w:lang w:eastAsia="ru-RU"/>
        </w:rPr>
        <w:t>закупке</w:t>
      </w:r>
      <w:r w:rsidR="008777DD" w:rsidRPr="005C3F65">
        <w:rPr>
          <w:rFonts w:ascii="Times New Roman" w:eastAsia="Times New Roman" w:hAnsi="Times New Roman"/>
          <w:sz w:val="24"/>
          <w:szCs w:val="24"/>
          <w:u w:val="single"/>
          <w:lang w:eastAsia="ru-RU"/>
        </w:rPr>
        <w:t>.</w:t>
      </w:r>
      <w:r w:rsidR="00647EA4" w:rsidRPr="005C3F65">
        <w:rPr>
          <w:rFonts w:ascii="Times New Roman" w:hAnsi="Times New Roman"/>
        </w:rPr>
        <w:t xml:space="preserve"> </w:t>
      </w:r>
    </w:p>
    <w:p w:rsidR="008777DD" w:rsidRDefault="008777DD" w:rsidP="00BA5BA6">
      <w:pPr>
        <w:spacing w:after="0" w:line="360" w:lineRule="auto"/>
        <w:rPr>
          <w:rFonts w:ascii="Times New Roman" w:hAnsi="Times New Roman"/>
        </w:rPr>
      </w:pPr>
    </w:p>
    <w:p w:rsidR="0056298A" w:rsidRDefault="0056298A" w:rsidP="00BA5BA6">
      <w:pPr>
        <w:spacing w:after="0" w:line="360" w:lineRule="auto"/>
        <w:rPr>
          <w:rFonts w:ascii="Times New Roman" w:hAnsi="Times New Roman"/>
        </w:rPr>
      </w:pPr>
    </w:p>
    <w:p w:rsidR="0056298A" w:rsidRDefault="0056298A" w:rsidP="00BA5BA6">
      <w:pPr>
        <w:spacing w:after="0" w:line="360" w:lineRule="auto"/>
        <w:rPr>
          <w:rFonts w:ascii="Times New Roman" w:hAnsi="Times New Roman"/>
        </w:rPr>
      </w:pPr>
    </w:p>
    <w:p w:rsidR="0056298A" w:rsidRDefault="0056298A" w:rsidP="00BA5BA6">
      <w:pPr>
        <w:spacing w:after="0" w:line="360" w:lineRule="auto"/>
        <w:rPr>
          <w:rFonts w:ascii="Times New Roman" w:hAnsi="Times New Roman"/>
        </w:rPr>
      </w:pPr>
    </w:p>
    <w:p w:rsidR="0056298A" w:rsidRDefault="0056298A" w:rsidP="00BA5BA6">
      <w:pPr>
        <w:spacing w:after="0" w:line="360" w:lineRule="auto"/>
        <w:rPr>
          <w:rFonts w:ascii="Times New Roman" w:hAnsi="Times New Roman"/>
        </w:rPr>
      </w:pPr>
    </w:p>
    <w:p w:rsidR="008777DD" w:rsidRDefault="008777DD" w:rsidP="00BA5BA6">
      <w:pPr>
        <w:spacing w:after="0" w:line="360" w:lineRule="auto"/>
        <w:rPr>
          <w:rFonts w:ascii="Times New Roman" w:hAnsi="Times New Roman"/>
        </w:rPr>
      </w:pPr>
    </w:p>
    <w:p w:rsidR="008777DD" w:rsidRPr="00083E3C" w:rsidRDefault="00083E3C" w:rsidP="00083E3C">
      <w:pPr>
        <w:spacing w:after="0" w:line="360" w:lineRule="auto"/>
        <w:jc w:val="right"/>
        <w:rPr>
          <w:rFonts w:ascii="Times New Roman" w:hAnsi="Times New Roman"/>
          <w:b/>
        </w:rPr>
      </w:pPr>
      <w:r w:rsidRPr="00083E3C">
        <w:rPr>
          <w:rFonts w:ascii="Times New Roman" w:hAnsi="Times New Roman"/>
          <w:b/>
        </w:rPr>
        <w:t>Приложение №2 к закупочной документации</w:t>
      </w:r>
    </w:p>
    <w:p w:rsidR="00F836C9" w:rsidRDefault="00F836C9" w:rsidP="00F836C9">
      <w:pPr>
        <w:spacing w:after="0"/>
        <w:jc w:val="center"/>
        <w:rPr>
          <w:rFonts w:ascii="Times New Roman" w:hAnsi="Times New Roman"/>
          <w:sz w:val="24"/>
          <w:szCs w:val="24"/>
        </w:rPr>
      </w:pPr>
      <w:bookmarkStart w:id="1" w:name="_Toc119343910"/>
      <w:r w:rsidRPr="00F836C9">
        <w:rPr>
          <w:rFonts w:ascii="Times New Roman" w:hAnsi="Times New Roman"/>
          <w:sz w:val="24"/>
          <w:szCs w:val="24"/>
        </w:rPr>
        <w:t xml:space="preserve"> ОБРАЗЦЫ ФОРМ И ДОКУМЕНТОВ ДЛЯ ЗАПОЛНЕНИЯ УЧАСТНИКАМИ ЗАКУПКИ</w:t>
      </w:r>
    </w:p>
    <w:p w:rsidR="00083E3C" w:rsidRDefault="00083E3C" w:rsidP="00F836C9">
      <w:pPr>
        <w:spacing w:after="0"/>
        <w:jc w:val="center"/>
        <w:rPr>
          <w:rFonts w:ascii="Times New Roman" w:hAnsi="Times New Roman"/>
          <w:sz w:val="24"/>
          <w:szCs w:val="24"/>
        </w:rPr>
      </w:pPr>
    </w:p>
    <w:p w:rsidR="00083E3C" w:rsidRPr="00F836C9" w:rsidRDefault="00083E3C" w:rsidP="00F836C9">
      <w:pPr>
        <w:spacing w:after="0"/>
        <w:jc w:val="center"/>
        <w:rPr>
          <w:rFonts w:ascii="Times New Roman" w:hAnsi="Times New Roman"/>
          <w:sz w:val="24"/>
          <w:szCs w:val="24"/>
        </w:rPr>
      </w:pPr>
    </w:p>
    <w:p w:rsidR="00F836C9" w:rsidRPr="00F836C9" w:rsidRDefault="00F836C9" w:rsidP="00F836C9">
      <w:pPr>
        <w:spacing w:after="0" w:line="240" w:lineRule="auto"/>
        <w:jc w:val="right"/>
        <w:rPr>
          <w:rFonts w:ascii="Times New Roman" w:hAnsi="Times New Roman"/>
          <w:sz w:val="24"/>
          <w:szCs w:val="24"/>
        </w:rPr>
      </w:pPr>
      <w:r w:rsidRPr="00F836C9">
        <w:rPr>
          <w:rFonts w:ascii="Times New Roman" w:hAnsi="Times New Roman"/>
          <w:sz w:val="24"/>
          <w:szCs w:val="24"/>
        </w:rPr>
        <w:t xml:space="preserve">Форма 1 </w:t>
      </w:r>
    </w:p>
    <w:p w:rsidR="00F836C9" w:rsidRPr="00F836C9" w:rsidRDefault="00F836C9" w:rsidP="00F836C9">
      <w:pPr>
        <w:spacing w:after="0" w:line="240" w:lineRule="auto"/>
        <w:jc w:val="center"/>
        <w:rPr>
          <w:rFonts w:ascii="Times New Roman" w:hAnsi="Times New Roman"/>
          <w:sz w:val="24"/>
          <w:szCs w:val="24"/>
        </w:rPr>
      </w:pPr>
      <w:r w:rsidRPr="00F836C9">
        <w:rPr>
          <w:rFonts w:ascii="Times New Roman" w:hAnsi="Times New Roman"/>
          <w:b/>
          <w:bCs/>
          <w:caps/>
          <w:sz w:val="24"/>
          <w:szCs w:val="24"/>
        </w:rPr>
        <w:t>Опись документов</w:t>
      </w:r>
      <w:r w:rsidRPr="00F836C9">
        <w:rPr>
          <w:rFonts w:ascii="Times New Roman" w:hAnsi="Times New Roman"/>
          <w:sz w:val="24"/>
          <w:szCs w:val="24"/>
        </w:rPr>
        <w:t>,</w:t>
      </w:r>
    </w:p>
    <w:bookmarkEnd w:id="1"/>
    <w:p w:rsidR="00F836C9" w:rsidRPr="00F836C9" w:rsidRDefault="00F836C9" w:rsidP="00F836C9">
      <w:pPr>
        <w:spacing w:after="0" w:line="240" w:lineRule="auto"/>
        <w:jc w:val="center"/>
        <w:rPr>
          <w:rFonts w:ascii="Times New Roman" w:hAnsi="Times New Roman"/>
          <w:sz w:val="24"/>
          <w:szCs w:val="24"/>
        </w:rPr>
      </w:pPr>
      <w:r w:rsidRPr="00F836C9">
        <w:rPr>
          <w:rFonts w:ascii="Times New Roman" w:hAnsi="Times New Roman"/>
          <w:sz w:val="24"/>
          <w:szCs w:val="24"/>
        </w:rPr>
        <w:t>представляемых</w:t>
      </w:r>
      <w:r>
        <w:rPr>
          <w:rFonts w:ascii="Times New Roman" w:hAnsi="Times New Roman"/>
          <w:sz w:val="24"/>
          <w:szCs w:val="24"/>
        </w:rPr>
        <w:t xml:space="preserve"> для участия в открытом запросе предложений</w:t>
      </w:r>
      <w:r w:rsidRPr="00F836C9">
        <w:rPr>
          <w:rFonts w:ascii="Times New Roman" w:hAnsi="Times New Roman"/>
          <w:sz w:val="24"/>
          <w:szCs w:val="24"/>
        </w:rPr>
        <w:t xml:space="preserve"> </w:t>
      </w:r>
    </w:p>
    <w:p w:rsidR="00F836C9" w:rsidRPr="00F836C9" w:rsidRDefault="00F836C9" w:rsidP="00F836C9">
      <w:pPr>
        <w:spacing w:after="0" w:line="240" w:lineRule="auto"/>
        <w:jc w:val="center"/>
        <w:rPr>
          <w:rFonts w:ascii="Times New Roman" w:hAnsi="Times New Roman"/>
          <w:sz w:val="24"/>
          <w:szCs w:val="24"/>
        </w:rPr>
      </w:pPr>
      <w:r w:rsidRPr="00F836C9">
        <w:rPr>
          <w:rFonts w:ascii="Times New Roman" w:hAnsi="Times New Roman"/>
          <w:sz w:val="24"/>
          <w:szCs w:val="24"/>
        </w:rPr>
        <w:t>на ______________________________ (указат</w:t>
      </w:r>
      <w:r>
        <w:rPr>
          <w:rFonts w:ascii="Times New Roman" w:hAnsi="Times New Roman"/>
          <w:sz w:val="24"/>
          <w:szCs w:val="24"/>
        </w:rPr>
        <w:t>ь наименование предмета закупки</w:t>
      </w:r>
      <w:r w:rsidRPr="00F836C9">
        <w:rPr>
          <w:rFonts w:ascii="Times New Roman" w:hAnsi="Times New Roman"/>
          <w:sz w:val="24"/>
          <w:szCs w:val="24"/>
        </w:rPr>
        <w:t>)</w:t>
      </w:r>
    </w:p>
    <w:p w:rsidR="00F836C9" w:rsidRPr="00F836C9" w:rsidRDefault="00F836C9" w:rsidP="00F836C9">
      <w:pPr>
        <w:spacing w:after="0" w:line="240" w:lineRule="auto"/>
        <w:jc w:val="center"/>
        <w:rPr>
          <w:rFonts w:ascii="Times New Roman" w:hAnsi="Times New Roman"/>
          <w:sz w:val="24"/>
          <w:szCs w:val="24"/>
        </w:rPr>
      </w:pPr>
      <w:r w:rsidRPr="00F836C9">
        <w:rPr>
          <w:rFonts w:ascii="Times New Roman" w:hAnsi="Times New Roman"/>
          <w:sz w:val="24"/>
          <w:szCs w:val="24"/>
        </w:rPr>
        <w:t>лот № ____, наименование лота ________________________________</w:t>
      </w:r>
      <w:r>
        <w:rPr>
          <w:rFonts w:ascii="Times New Roman" w:hAnsi="Times New Roman"/>
          <w:sz w:val="24"/>
          <w:szCs w:val="24"/>
        </w:rPr>
        <w:t>________</w:t>
      </w:r>
      <w:r>
        <w:rPr>
          <w:rFonts w:ascii="Times New Roman" w:hAnsi="Times New Roman"/>
          <w:sz w:val="24"/>
          <w:szCs w:val="24"/>
        </w:rPr>
        <w:br/>
        <w:t>(в случае, если закупка</w:t>
      </w:r>
      <w:r w:rsidRPr="00F836C9">
        <w:rPr>
          <w:rFonts w:ascii="Times New Roman" w:hAnsi="Times New Roman"/>
          <w:sz w:val="24"/>
          <w:szCs w:val="24"/>
        </w:rPr>
        <w:t xml:space="preserve"> проводится по нескольким лотам)</w:t>
      </w:r>
    </w:p>
    <w:p w:rsidR="00F836C9" w:rsidRPr="00F836C9" w:rsidRDefault="00F836C9" w:rsidP="00F836C9">
      <w:pPr>
        <w:spacing w:after="0" w:line="240" w:lineRule="auto"/>
        <w:rPr>
          <w:rFonts w:ascii="Times New Roman" w:hAnsi="Times New Roman"/>
          <w:b/>
          <w:bCs/>
          <w:sz w:val="24"/>
          <w:szCs w:val="24"/>
        </w:rPr>
      </w:pPr>
    </w:p>
    <w:p w:rsidR="00F836C9" w:rsidRPr="00F836C9" w:rsidRDefault="00F836C9" w:rsidP="00F836C9">
      <w:pPr>
        <w:spacing w:after="0" w:line="240" w:lineRule="auto"/>
        <w:jc w:val="both"/>
        <w:rPr>
          <w:rFonts w:ascii="Times New Roman" w:hAnsi="Times New Roman"/>
          <w:sz w:val="24"/>
          <w:szCs w:val="24"/>
        </w:rPr>
      </w:pPr>
      <w:r w:rsidRPr="00F836C9">
        <w:rPr>
          <w:rFonts w:ascii="Times New Roman" w:hAnsi="Times New Roman"/>
          <w:sz w:val="24"/>
          <w:szCs w:val="24"/>
        </w:rPr>
        <w:t xml:space="preserve">Настоящим ____________________________________________ подтверждает, что для  </w:t>
      </w:r>
    </w:p>
    <w:p w:rsidR="00F836C9" w:rsidRPr="00F836C9" w:rsidRDefault="00F836C9" w:rsidP="00F836C9">
      <w:pPr>
        <w:spacing w:after="0" w:line="240" w:lineRule="auto"/>
        <w:jc w:val="both"/>
        <w:rPr>
          <w:rFonts w:ascii="Times New Roman" w:hAnsi="Times New Roman"/>
          <w:sz w:val="24"/>
          <w:szCs w:val="24"/>
        </w:rPr>
      </w:pPr>
      <w:r w:rsidRPr="00F836C9">
        <w:rPr>
          <w:rFonts w:ascii="Times New Roman" w:hAnsi="Times New Roman"/>
          <w:sz w:val="24"/>
          <w:szCs w:val="24"/>
        </w:rPr>
        <w:t xml:space="preserve">                        (наимен</w:t>
      </w:r>
      <w:r>
        <w:rPr>
          <w:rFonts w:ascii="Times New Roman" w:hAnsi="Times New Roman"/>
          <w:sz w:val="24"/>
          <w:szCs w:val="24"/>
        </w:rPr>
        <w:t>ование участника закупки</w:t>
      </w:r>
      <w:r w:rsidRPr="00F836C9">
        <w:rPr>
          <w:rFonts w:ascii="Times New Roman" w:hAnsi="Times New Roman"/>
          <w:sz w:val="24"/>
          <w:szCs w:val="24"/>
        </w:rPr>
        <w:t>)</w:t>
      </w:r>
    </w:p>
    <w:p w:rsidR="00F836C9" w:rsidRPr="00F836C9" w:rsidRDefault="00F836C9" w:rsidP="00F836C9">
      <w:pPr>
        <w:spacing w:after="0" w:line="240" w:lineRule="auto"/>
        <w:jc w:val="both"/>
        <w:rPr>
          <w:rFonts w:ascii="Times New Roman" w:hAnsi="Times New Roman"/>
          <w:sz w:val="24"/>
          <w:szCs w:val="24"/>
        </w:rPr>
      </w:pPr>
      <w:r>
        <w:rPr>
          <w:rFonts w:ascii="Times New Roman" w:hAnsi="Times New Roman"/>
          <w:sz w:val="24"/>
          <w:szCs w:val="24"/>
        </w:rPr>
        <w:t>участия в открытом запросе предложений</w:t>
      </w:r>
      <w:r w:rsidRPr="00F836C9">
        <w:rPr>
          <w:rFonts w:ascii="Times New Roman" w:hAnsi="Times New Roman"/>
          <w:sz w:val="24"/>
          <w:szCs w:val="24"/>
        </w:rPr>
        <w:t xml:space="preserve"> на право заключения _______ (указать наименование предмета договора) направляются следующие документы.</w:t>
      </w:r>
    </w:p>
    <w:p w:rsidR="00F836C9" w:rsidRPr="00F836C9" w:rsidRDefault="00F836C9" w:rsidP="00F836C9">
      <w:pPr>
        <w:spacing w:after="0" w:line="240" w:lineRule="auto"/>
        <w:jc w:val="both"/>
        <w:rPr>
          <w:rFonts w:ascii="Times New Roman" w:hAnsi="Times New Roman"/>
          <w:sz w:val="24"/>
          <w:szCs w:val="24"/>
        </w:rPr>
      </w:pPr>
    </w:p>
    <w:p w:rsidR="00F836C9" w:rsidRPr="00F836C9" w:rsidRDefault="00F836C9" w:rsidP="00F836C9">
      <w:pPr>
        <w:spacing w:after="0" w:line="240" w:lineRule="auto"/>
        <w:jc w:val="both"/>
        <w:rPr>
          <w:rFonts w:ascii="Times New Roman" w:hAnsi="Times New Roman"/>
          <w:sz w:val="24"/>
          <w:szCs w:val="24"/>
        </w:rPr>
      </w:pPr>
    </w:p>
    <w:tbl>
      <w:tblPr>
        <w:tblW w:w="9781"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649"/>
        <w:gridCol w:w="2005"/>
        <w:gridCol w:w="1559"/>
      </w:tblGrid>
      <w:tr w:rsidR="00F836C9" w:rsidRPr="00F836C9" w:rsidTr="0054750B">
        <w:trPr>
          <w:tblHeader/>
        </w:trPr>
        <w:tc>
          <w:tcPr>
            <w:tcW w:w="568" w:type="dxa"/>
            <w:tcBorders>
              <w:bottom w:val="single" w:sz="4" w:space="0" w:color="auto"/>
            </w:tcBorders>
            <w:shd w:val="clear" w:color="000000" w:fill="auto"/>
            <w:vAlign w:val="center"/>
          </w:tcPr>
          <w:p w:rsidR="00F836C9" w:rsidRPr="00F836C9" w:rsidRDefault="00F836C9" w:rsidP="00F836C9">
            <w:pPr>
              <w:jc w:val="center"/>
              <w:rPr>
                <w:rFonts w:ascii="Times New Roman" w:hAnsi="Times New Roman"/>
                <w:b/>
                <w:bCs/>
              </w:rPr>
            </w:pPr>
            <w:r w:rsidRPr="00F836C9">
              <w:rPr>
                <w:rFonts w:ascii="Times New Roman" w:hAnsi="Times New Roman"/>
                <w:b/>
                <w:bCs/>
              </w:rPr>
              <w:t>№ п\п</w:t>
            </w:r>
          </w:p>
        </w:tc>
        <w:tc>
          <w:tcPr>
            <w:tcW w:w="5649" w:type="dxa"/>
            <w:tcBorders>
              <w:bottom w:val="single" w:sz="4" w:space="0" w:color="auto"/>
            </w:tcBorders>
            <w:shd w:val="clear" w:color="000000" w:fill="auto"/>
            <w:vAlign w:val="center"/>
          </w:tcPr>
          <w:p w:rsidR="00F836C9" w:rsidRPr="00F836C9" w:rsidRDefault="00F836C9" w:rsidP="00F836C9">
            <w:pPr>
              <w:jc w:val="center"/>
              <w:rPr>
                <w:rFonts w:ascii="Times New Roman" w:hAnsi="Times New Roman"/>
                <w:b/>
                <w:bCs/>
              </w:rPr>
            </w:pPr>
            <w:r w:rsidRPr="00F836C9">
              <w:rPr>
                <w:rFonts w:ascii="Times New Roman" w:hAnsi="Times New Roman"/>
                <w:b/>
                <w:bCs/>
              </w:rPr>
              <w:t>Наименование документов</w:t>
            </w:r>
          </w:p>
        </w:tc>
        <w:tc>
          <w:tcPr>
            <w:tcW w:w="2005" w:type="dxa"/>
            <w:tcBorders>
              <w:bottom w:val="single" w:sz="4" w:space="0" w:color="auto"/>
            </w:tcBorders>
            <w:shd w:val="clear" w:color="000000" w:fill="auto"/>
          </w:tcPr>
          <w:p w:rsidR="00F836C9" w:rsidRPr="00F836C9" w:rsidRDefault="00F836C9" w:rsidP="00F836C9">
            <w:pPr>
              <w:spacing w:after="0" w:line="240" w:lineRule="auto"/>
              <w:jc w:val="center"/>
              <w:rPr>
                <w:rFonts w:ascii="Times New Roman" w:hAnsi="Times New Roman"/>
                <w:b/>
                <w:bCs/>
              </w:rPr>
            </w:pPr>
            <w:r w:rsidRPr="00F836C9">
              <w:rPr>
                <w:rFonts w:ascii="Times New Roman" w:hAnsi="Times New Roman"/>
                <w:b/>
                <w:bCs/>
              </w:rPr>
              <w:t xml:space="preserve">Страницы </w:t>
            </w:r>
          </w:p>
          <w:p w:rsidR="00F836C9" w:rsidRPr="00F836C9" w:rsidRDefault="00F836C9" w:rsidP="00F836C9">
            <w:pPr>
              <w:spacing w:after="0" w:line="240" w:lineRule="auto"/>
              <w:jc w:val="center"/>
              <w:rPr>
                <w:rFonts w:ascii="Times New Roman" w:hAnsi="Times New Roman"/>
                <w:b/>
                <w:bCs/>
              </w:rPr>
            </w:pPr>
            <w:r w:rsidRPr="00F836C9">
              <w:rPr>
                <w:rFonts w:ascii="Times New Roman" w:hAnsi="Times New Roman"/>
                <w:b/>
                <w:bCs/>
              </w:rPr>
              <w:t>с __ по __</w:t>
            </w:r>
          </w:p>
        </w:tc>
        <w:tc>
          <w:tcPr>
            <w:tcW w:w="1559" w:type="dxa"/>
            <w:tcBorders>
              <w:bottom w:val="single" w:sz="4" w:space="0" w:color="auto"/>
            </w:tcBorders>
            <w:shd w:val="clear" w:color="000000" w:fill="auto"/>
          </w:tcPr>
          <w:p w:rsidR="00F836C9" w:rsidRPr="00F836C9" w:rsidRDefault="00F836C9" w:rsidP="00F836C9">
            <w:pPr>
              <w:spacing w:after="0" w:line="240" w:lineRule="auto"/>
              <w:jc w:val="center"/>
              <w:rPr>
                <w:rFonts w:ascii="Times New Roman" w:hAnsi="Times New Roman"/>
                <w:b/>
                <w:bCs/>
              </w:rPr>
            </w:pPr>
            <w:r w:rsidRPr="00F836C9">
              <w:rPr>
                <w:rFonts w:ascii="Times New Roman" w:hAnsi="Times New Roman"/>
                <w:b/>
                <w:bCs/>
              </w:rPr>
              <w:t>Количество страниц</w:t>
            </w:r>
          </w:p>
        </w:tc>
      </w:tr>
      <w:tr w:rsidR="00F836C9" w:rsidRPr="00F836C9" w:rsidTr="0054750B">
        <w:tc>
          <w:tcPr>
            <w:tcW w:w="568" w:type="dxa"/>
            <w:tcBorders>
              <w:top w:val="single" w:sz="4" w:space="0" w:color="auto"/>
            </w:tcBorders>
          </w:tcPr>
          <w:p w:rsidR="00F836C9" w:rsidRPr="00F836C9" w:rsidRDefault="00F836C9" w:rsidP="00F836C9">
            <w:pPr>
              <w:spacing w:after="60"/>
              <w:jc w:val="center"/>
              <w:rPr>
                <w:rFonts w:ascii="Times New Roman" w:hAnsi="Times New Roman"/>
                <w:color w:val="000000"/>
              </w:rPr>
            </w:pPr>
            <w:r w:rsidRPr="00F836C9">
              <w:rPr>
                <w:rFonts w:ascii="Times New Roman" w:hAnsi="Times New Roman"/>
                <w:color w:val="000000"/>
              </w:rPr>
              <w:t>1.</w:t>
            </w:r>
          </w:p>
        </w:tc>
        <w:tc>
          <w:tcPr>
            <w:tcW w:w="5649" w:type="dxa"/>
            <w:tcBorders>
              <w:top w:val="single" w:sz="4" w:space="0" w:color="auto"/>
              <w:bottom w:val="single" w:sz="4" w:space="0" w:color="auto"/>
            </w:tcBorders>
          </w:tcPr>
          <w:p w:rsidR="00F836C9" w:rsidRPr="00F836C9" w:rsidRDefault="00F836C9" w:rsidP="00F836C9">
            <w:pPr>
              <w:jc w:val="both"/>
              <w:rPr>
                <w:rFonts w:ascii="Times New Roman" w:hAnsi="Times New Roman"/>
                <w:color w:val="000000"/>
                <w:sz w:val="20"/>
                <w:szCs w:val="20"/>
              </w:rPr>
            </w:pPr>
          </w:p>
        </w:tc>
        <w:tc>
          <w:tcPr>
            <w:tcW w:w="2005" w:type="dxa"/>
            <w:tcBorders>
              <w:top w:val="single" w:sz="4" w:space="0" w:color="auto"/>
            </w:tcBorders>
          </w:tcPr>
          <w:p w:rsidR="00F836C9" w:rsidRPr="00F836C9" w:rsidRDefault="00F836C9" w:rsidP="00F836C9">
            <w:pPr>
              <w:rPr>
                <w:rFonts w:ascii="Times New Roman" w:hAnsi="Times New Roman"/>
                <w:color w:val="000000"/>
              </w:rPr>
            </w:pPr>
          </w:p>
        </w:tc>
        <w:tc>
          <w:tcPr>
            <w:tcW w:w="1559" w:type="dxa"/>
            <w:tcBorders>
              <w:top w:val="single" w:sz="4" w:space="0" w:color="auto"/>
            </w:tcBorders>
          </w:tcPr>
          <w:p w:rsidR="00F836C9" w:rsidRPr="00F836C9" w:rsidRDefault="00F836C9" w:rsidP="00F836C9">
            <w:pPr>
              <w:rPr>
                <w:rFonts w:ascii="Times New Roman" w:hAnsi="Times New Roman"/>
                <w:color w:val="000000"/>
              </w:rPr>
            </w:pPr>
          </w:p>
        </w:tc>
      </w:tr>
      <w:tr w:rsidR="00F836C9" w:rsidRPr="00F836C9" w:rsidTr="0054750B">
        <w:tc>
          <w:tcPr>
            <w:tcW w:w="568" w:type="dxa"/>
            <w:tcBorders>
              <w:top w:val="single" w:sz="4" w:space="0" w:color="auto"/>
              <w:bottom w:val="single" w:sz="4" w:space="0" w:color="auto"/>
            </w:tcBorders>
          </w:tcPr>
          <w:p w:rsidR="00F836C9" w:rsidRPr="00F836C9" w:rsidRDefault="00F836C9" w:rsidP="00F836C9">
            <w:pPr>
              <w:spacing w:after="60"/>
              <w:ind w:left="57"/>
              <w:jc w:val="center"/>
              <w:rPr>
                <w:rFonts w:ascii="Times New Roman" w:hAnsi="Times New Roman"/>
                <w:color w:val="000000"/>
              </w:rPr>
            </w:pPr>
            <w:r w:rsidRPr="00F836C9">
              <w:rPr>
                <w:rFonts w:ascii="Times New Roman" w:hAnsi="Times New Roman"/>
                <w:color w:val="000000"/>
              </w:rPr>
              <w:t>2.</w:t>
            </w:r>
          </w:p>
        </w:tc>
        <w:tc>
          <w:tcPr>
            <w:tcW w:w="5649" w:type="dxa"/>
            <w:tcBorders>
              <w:top w:val="single" w:sz="4" w:space="0" w:color="auto"/>
              <w:bottom w:val="single" w:sz="4" w:space="0" w:color="auto"/>
            </w:tcBorders>
          </w:tcPr>
          <w:p w:rsidR="00F836C9" w:rsidRPr="00F836C9" w:rsidRDefault="00F836C9" w:rsidP="00F836C9">
            <w:pPr>
              <w:jc w:val="both"/>
              <w:rPr>
                <w:rFonts w:ascii="Times New Roman" w:hAnsi="Times New Roman"/>
                <w:color w:val="000000"/>
                <w:sz w:val="20"/>
                <w:szCs w:val="20"/>
              </w:rPr>
            </w:pPr>
          </w:p>
        </w:tc>
        <w:tc>
          <w:tcPr>
            <w:tcW w:w="2005" w:type="dxa"/>
            <w:tcBorders>
              <w:top w:val="single" w:sz="4" w:space="0" w:color="auto"/>
              <w:bottom w:val="single" w:sz="4" w:space="0" w:color="auto"/>
            </w:tcBorders>
          </w:tcPr>
          <w:p w:rsidR="00F836C9" w:rsidRPr="00F836C9" w:rsidRDefault="00F836C9" w:rsidP="00F836C9">
            <w:pPr>
              <w:rPr>
                <w:rFonts w:ascii="Times New Roman" w:hAnsi="Times New Roman"/>
                <w:color w:val="000000"/>
              </w:rPr>
            </w:pPr>
          </w:p>
        </w:tc>
        <w:tc>
          <w:tcPr>
            <w:tcW w:w="1559" w:type="dxa"/>
            <w:tcBorders>
              <w:top w:val="single" w:sz="4" w:space="0" w:color="auto"/>
              <w:bottom w:val="single" w:sz="4" w:space="0" w:color="auto"/>
            </w:tcBorders>
          </w:tcPr>
          <w:p w:rsidR="00F836C9" w:rsidRPr="00F836C9" w:rsidRDefault="00F836C9" w:rsidP="00F836C9">
            <w:pPr>
              <w:rPr>
                <w:rFonts w:ascii="Times New Roman" w:hAnsi="Times New Roman"/>
                <w:color w:val="000000"/>
              </w:rPr>
            </w:pPr>
          </w:p>
        </w:tc>
      </w:tr>
      <w:tr w:rsidR="00F836C9" w:rsidRPr="00F836C9" w:rsidTr="0054750B">
        <w:tc>
          <w:tcPr>
            <w:tcW w:w="568" w:type="dxa"/>
            <w:tcBorders>
              <w:top w:val="single" w:sz="4" w:space="0" w:color="auto"/>
              <w:bottom w:val="single" w:sz="4" w:space="0" w:color="auto"/>
            </w:tcBorders>
          </w:tcPr>
          <w:p w:rsidR="00F836C9" w:rsidRPr="00F836C9" w:rsidRDefault="00F836C9" w:rsidP="00F836C9">
            <w:pPr>
              <w:rPr>
                <w:rFonts w:ascii="Times New Roman" w:hAnsi="Times New Roman"/>
                <w:color w:val="000000"/>
              </w:rPr>
            </w:pPr>
            <w:r w:rsidRPr="00F836C9">
              <w:rPr>
                <w:rFonts w:ascii="Times New Roman" w:hAnsi="Times New Roman"/>
                <w:color w:val="000000"/>
                <w:sz w:val="20"/>
                <w:szCs w:val="20"/>
              </w:rPr>
              <w:t>…</w:t>
            </w:r>
          </w:p>
        </w:tc>
        <w:tc>
          <w:tcPr>
            <w:tcW w:w="5649" w:type="dxa"/>
            <w:tcBorders>
              <w:top w:val="single" w:sz="4" w:space="0" w:color="auto"/>
              <w:bottom w:val="single" w:sz="4" w:space="0" w:color="auto"/>
            </w:tcBorders>
          </w:tcPr>
          <w:p w:rsidR="00F836C9" w:rsidRPr="00F836C9" w:rsidRDefault="00F836C9" w:rsidP="00F836C9">
            <w:pPr>
              <w:jc w:val="both"/>
              <w:rPr>
                <w:rFonts w:ascii="Times New Roman" w:hAnsi="Times New Roman"/>
                <w:color w:val="000000"/>
                <w:sz w:val="20"/>
                <w:szCs w:val="20"/>
              </w:rPr>
            </w:pPr>
            <w:r w:rsidRPr="00F836C9">
              <w:rPr>
                <w:rFonts w:ascii="Times New Roman" w:hAnsi="Times New Roman"/>
                <w:color w:val="000000"/>
                <w:sz w:val="20"/>
                <w:szCs w:val="20"/>
              </w:rPr>
              <w:t>…</w:t>
            </w:r>
          </w:p>
        </w:tc>
        <w:tc>
          <w:tcPr>
            <w:tcW w:w="2005" w:type="dxa"/>
            <w:tcBorders>
              <w:top w:val="single" w:sz="4" w:space="0" w:color="auto"/>
              <w:bottom w:val="single" w:sz="4" w:space="0" w:color="auto"/>
            </w:tcBorders>
          </w:tcPr>
          <w:p w:rsidR="00F836C9" w:rsidRPr="00F836C9" w:rsidRDefault="00F836C9" w:rsidP="00F836C9">
            <w:pPr>
              <w:rPr>
                <w:rFonts w:ascii="Times New Roman" w:hAnsi="Times New Roman"/>
                <w:color w:val="000000"/>
              </w:rPr>
            </w:pPr>
          </w:p>
        </w:tc>
        <w:tc>
          <w:tcPr>
            <w:tcW w:w="1559" w:type="dxa"/>
            <w:tcBorders>
              <w:top w:val="single" w:sz="4" w:space="0" w:color="auto"/>
              <w:bottom w:val="single" w:sz="4" w:space="0" w:color="auto"/>
            </w:tcBorders>
          </w:tcPr>
          <w:p w:rsidR="00F836C9" w:rsidRPr="00F836C9" w:rsidRDefault="00F836C9" w:rsidP="00F836C9">
            <w:pPr>
              <w:rPr>
                <w:rFonts w:ascii="Times New Roman" w:hAnsi="Times New Roman"/>
                <w:color w:val="000000"/>
              </w:rPr>
            </w:pPr>
          </w:p>
        </w:tc>
      </w:tr>
      <w:tr w:rsidR="00F836C9" w:rsidRPr="00F836C9" w:rsidTr="0054750B">
        <w:tc>
          <w:tcPr>
            <w:tcW w:w="568" w:type="dxa"/>
            <w:tcBorders>
              <w:top w:val="single" w:sz="4" w:space="0" w:color="auto"/>
              <w:bottom w:val="single" w:sz="4" w:space="0" w:color="auto"/>
            </w:tcBorders>
          </w:tcPr>
          <w:p w:rsidR="00F836C9" w:rsidRPr="00F836C9" w:rsidRDefault="00F836C9" w:rsidP="00F836C9">
            <w:pPr>
              <w:rPr>
                <w:rFonts w:ascii="Times New Roman" w:hAnsi="Times New Roman"/>
                <w:color w:val="000000"/>
              </w:rPr>
            </w:pPr>
            <w:r w:rsidRPr="00F836C9">
              <w:rPr>
                <w:rFonts w:ascii="Times New Roman" w:hAnsi="Times New Roman"/>
                <w:color w:val="000000"/>
                <w:sz w:val="20"/>
                <w:szCs w:val="20"/>
              </w:rPr>
              <w:t>…</w:t>
            </w:r>
          </w:p>
        </w:tc>
        <w:tc>
          <w:tcPr>
            <w:tcW w:w="5649" w:type="dxa"/>
            <w:tcBorders>
              <w:top w:val="single" w:sz="4" w:space="0" w:color="auto"/>
              <w:bottom w:val="single" w:sz="4" w:space="0" w:color="auto"/>
            </w:tcBorders>
          </w:tcPr>
          <w:p w:rsidR="00F836C9" w:rsidRPr="00F836C9" w:rsidRDefault="00F836C9" w:rsidP="00F836C9">
            <w:pPr>
              <w:jc w:val="both"/>
              <w:rPr>
                <w:rFonts w:ascii="Times New Roman" w:hAnsi="Times New Roman"/>
                <w:color w:val="000000"/>
                <w:sz w:val="20"/>
                <w:szCs w:val="20"/>
              </w:rPr>
            </w:pPr>
            <w:r w:rsidRPr="00F836C9">
              <w:rPr>
                <w:rFonts w:ascii="Times New Roman" w:hAnsi="Times New Roman"/>
                <w:color w:val="000000"/>
                <w:sz w:val="20"/>
                <w:szCs w:val="20"/>
              </w:rPr>
              <w:t>…</w:t>
            </w:r>
          </w:p>
        </w:tc>
        <w:tc>
          <w:tcPr>
            <w:tcW w:w="2005" w:type="dxa"/>
            <w:tcBorders>
              <w:top w:val="single" w:sz="4" w:space="0" w:color="auto"/>
              <w:bottom w:val="single" w:sz="4" w:space="0" w:color="auto"/>
            </w:tcBorders>
          </w:tcPr>
          <w:p w:rsidR="00F836C9" w:rsidRPr="00F836C9" w:rsidRDefault="00F836C9" w:rsidP="00F836C9">
            <w:pPr>
              <w:rPr>
                <w:rFonts w:ascii="Times New Roman" w:hAnsi="Times New Roman"/>
                <w:color w:val="000000"/>
              </w:rPr>
            </w:pPr>
          </w:p>
        </w:tc>
        <w:tc>
          <w:tcPr>
            <w:tcW w:w="1559" w:type="dxa"/>
            <w:tcBorders>
              <w:top w:val="single" w:sz="4" w:space="0" w:color="auto"/>
              <w:bottom w:val="single" w:sz="4" w:space="0" w:color="auto"/>
            </w:tcBorders>
          </w:tcPr>
          <w:p w:rsidR="00F836C9" w:rsidRPr="00F836C9" w:rsidRDefault="00F836C9" w:rsidP="00F836C9">
            <w:pPr>
              <w:rPr>
                <w:rFonts w:ascii="Times New Roman" w:hAnsi="Times New Roman"/>
                <w:color w:val="000000"/>
              </w:rPr>
            </w:pPr>
          </w:p>
        </w:tc>
      </w:tr>
    </w:tbl>
    <w:p w:rsidR="00F836C9" w:rsidRPr="00F836C9" w:rsidRDefault="00F836C9" w:rsidP="00F836C9">
      <w:pPr>
        <w:spacing w:after="0" w:line="240" w:lineRule="auto"/>
        <w:jc w:val="both"/>
        <w:rPr>
          <w:rFonts w:ascii="Times New Roman" w:hAnsi="Times New Roman"/>
          <w:sz w:val="24"/>
          <w:szCs w:val="24"/>
        </w:rPr>
      </w:pPr>
    </w:p>
    <w:p w:rsidR="00F836C9" w:rsidRPr="00F836C9" w:rsidRDefault="00F836C9" w:rsidP="00F836C9">
      <w:pPr>
        <w:spacing w:after="0" w:line="240" w:lineRule="auto"/>
        <w:jc w:val="both"/>
        <w:rPr>
          <w:rFonts w:ascii="Times New Roman" w:hAnsi="Times New Roman"/>
          <w:sz w:val="24"/>
          <w:szCs w:val="24"/>
        </w:rPr>
      </w:pPr>
    </w:p>
    <w:p w:rsidR="00F836C9" w:rsidRPr="00F836C9" w:rsidRDefault="00F836C9" w:rsidP="00F836C9">
      <w:pPr>
        <w:spacing w:after="0" w:line="240" w:lineRule="auto"/>
        <w:jc w:val="both"/>
        <w:rPr>
          <w:rFonts w:ascii="Times New Roman" w:hAnsi="Times New Roman"/>
          <w:b/>
          <w:bCs/>
          <w:sz w:val="24"/>
          <w:szCs w:val="24"/>
        </w:rPr>
      </w:pPr>
    </w:p>
    <w:p w:rsidR="00F836C9" w:rsidRPr="00F836C9" w:rsidRDefault="00F836C9" w:rsidP="00F836C9">
      <w:pPr>
        <w:spacing w:after="0" w:line="240" w:lineRule="auto"/>
        <w:jc w:val="both"/>
        <w:rPr>
          <w:rFonts w:ascii="Times New Roman" w:hAnsi="Times New Roman"/>
          <w:sz w:val="24"/>
          <w:szCs w:val="24"/>
          <w:vertAlign w:val="superscript"/>
        </w:rPr>
      </w:pPr>
      <w:r w:rsidRPr="00F836C9">
        <w:rPr>
          <w:rFonts w:ascii="Times New Roman" w:hAnsi="Times New Roman"/>
          <w:b/>
          <w:bCs/>
          <w:sz w:val="24"/>
          <w:szCs w:val="24"/>
        </w:rPr>
        <w:t>Участник закупки</w:t>
      </w:r>
      <w:r w:rsidRPr="00F836C9">
        <w:rPr>
          <w:rFonts w:ascii="Times New Roman" w:hAnsi="Times New Roman"/>
          <w:sz w:val="24"/>
          <w:szCs w:val="24"/>
        </w:rPr>
        <w:tab/>
        <w:t>_________________</w:t>
      </w:r>
      <w:r w:rsidRPr="00F836C9">
        <w:rPr>
          <w:rFonts w:ascii="Times New Roman" w:hAnsi="Times New Roman"/>
          <w:sz w:val="24"/>
          <w:szCs w:val="24"/>
          <w:vertAlign w:val="superscript"/>
        </w:rPr>
        <w:t xml:space="preserve">      </w:t>
      </w:r>
      <w:r w:rsidRPr="00F836C9">
        <w:rPr>
          <w:rFonts w:ascii="Times New Roman" w:hAnsi="Times New Roman"/>
          <w:sz w:val="24"/>
          <w:szCs w:val="24"/>
        </w:rPr>
        <w:t xml:space="preserve">(должность, Ф.И.О., </w:t>
      </w:r>
      <w:bookmarkStart w:id="2" w:name="OLE_LINK40"/>
      <w:r w:rsidRPr="00F836C9">
        <w:rPr>
          <w:rFonts w:ascii="Times New Roman" w:hAnsi="Times New Roman"/>
          <w:sz w:val="24"/>
          <w:szCs w:val="24"/>
        </w:rPr>
        <w:t>реквизиты документа, подтверждающего полномочия лица на подписание заявки на участие в конкурсе</w:t>
      </w:r>
      <w:bookmarkEnd w:id="2"/>
      <w:r w:rsidRPr="00F836C9">
        <w:rPr>
          <w:rFonts w:ascii="Times New Roman" w:hAnsi="Times New Roman"/>
          <w:sz w:val="24"/>
          <w:szCs w:val="24"/>
        </w:rPr>
        <w:t>)</w:t>
      </w:r>
      <w:r w:rsidRPr="00F836C9">
        <w:rPr>
          <w:rFonts w:ascii="Times New Roman" w:hAnsi="Times New Roman"/>
          <w:sz w:val="24"/>
          <w:szCs w:val="24"/>
          <w:vertAlign w:val="superscript"/>
        </w:rPr>
        <w:t xml:space="preserve"> </w:t>
      </w:r>
    </w:p>
    <w:p w:rsidR="00F836C9" w:rsidRPr="00F836C9" w:rsidRDefault="00F836C9" w:rsidP="00F836C9">
      <w:pPr>
        <w:spacing w:after="0" w:line="240" w:lineRule="auto"/>
        <w:jc w:val="both"/>
        <w:rPr>
          <w:rFonts w:ascii="Times New Roman" w:hAnsi="Times New Roman"/>
          <w:sz w:val="24"/>
          <w:szCs w:val="24"/>
        </w:rPr>
      </w:pPr>
      <w:r w:rsidRPr="00F836C9">
        <w:rPr>
          <w:rFonts w:ascii="Times New Roman" w:hAnsi="Times New Roman"/>
          <w:sz w:val="24"/>
          <w:szCs w:val="24"/>
          <w:vertAlign w:val="superscript"/>
        </w:rPr>
        <w:t>М.П.</w:t>
      </w:r>
      <w:r w:rsidRPr="00F836C9">
        <w:rPr>
          <w:rFonts w:ascii="Times New Roman" w:hAnsi="Times New Roman"/>
          <w:sz w:val="24"/>
          <w:szCs w:val="24"/>
          <w:vertAlign w:val="superscript"/>
        </w:rPr>
        <w:tab/>
      </w:r>
      <w:r w:rsidRPr="00F836C9">
        <w:rPr>
          <w:rFonts w:ascii="Times New Roman" w:hAnsi="Times New Roman"/>
          <w:sz w:val="24"/>
          <w:szCs w:val="24"/>
          <w:vertAlign w:val="superscript"/>
        </w:rPr>
        <w:tab/>
      </w:r>
      <w:r w:rsidRPr="00F836C9">
        <w:rPr>
          <w:rFonts w:ascii="Times New Roman" w:hAnsi="Times New Roman"/>
          <w:sz w:val="24"/>
          <w:szCs w:val="24"/>
          <w:vertAlign w:val="superscript"/>
        </w:rPr>
        <w:tab/>
      </w:r>
      <w:r w:rsidRPr="00F836C9">
        <w:rPr>
          <w:rFonts w:ascii="Times New Roman" w:hAnsi="Times New Roman"/>
          <w:sz w:val="24"/>
          <w:szCs w:val="24"/>
          <w:vertAlign w:val="superscript"/>
        </w:rPr>
        <w:tab/>
      </w:r>
      <w:r w:rsidRPr="00F836C9">
        <w:rPr>
          <w:rFonts w:ascii="Times New Roman" w:hAnsi="Times New Roman"/>
          <w:sz w:val="24"/>
          <w:szCs w:val="24"/>
          <w:vertAlign w:val="superscript"/>
        </w:rPr>
        <w:tab/>
      </w:r>
      <w:r w:rsidRPr="00F836C9">
        <w:rPr>
          <w:rFonts w:ascii="Times New Roman" w:hAnsi="Times New Roman"/>
          <w:sz w:val="24"/>
          <w:szCs w:val="24"/>
          <w:vertAlign w:val="superscript"/>
        </w:rPr>
        <w:tab/>
      </w:r>
      <w:r w:rsidRPr="00F836C9">
        <w:rPr>
          <w:rFonts w:ascii="Times New Roman" w:hAnsi="Times New Roman"/>
          <w:sz w:val="24"/>
          <w:szCs w:val="24"/>
          <w:vertAlign w:val="superscript"/>
        </w:rPr>
        <w:tab/>
      </w:r>
      <w:r w:rsidRPr="00F836C9">
        <w:rPr>
          <w:rFonts w:ascii="Times New Roman" w:hAnsi="Times New Roman"/>
          <w:sz w:val="24"/>
          <w:szCs w:val="24"/>
          <w:vertAlign w:val="superscript"/>
        </w:rPr>
        <w:tab/>
      </w:r>
      <w:r w:rsidRPr="00F836C9">
        <w:rPr>
          <w:rFonts w:ascii="Times New Roman" w:hAnsi="Times New Roman"/>
          <w:sz w:val="24"/>
          <w:szCs w:val="24"/>
          <w:vertAlign w:val="superscript"/>
        </w:rPr>
        <w:tab/>
      </w:r>
      <w:r w:rsidRPr="00F836C9">
        <w:rPr>
          <w:rFonts w:ascii="Times New Roman" w:hAnsi="Times New Roman"/>
          <w:sz w:val="24"/>
          <w:szCs w:val="24"/>
          <w:vertAlign w:val="superscript"/>
        </w:rPr>
        <w:tab/>
      </w:r>
      <w:r w:rsidRPr="00F836C9">
        <w:rPr>
          <w:rFonts w:ascii="Times New Roman" w:hAnsi="Times New Roman"/>
          <w:sz w:val="24"/>
          <w:szCs w:val="24"/>
          <w:vertAlign w:val="superscript"/>
        </w:rPr>
        <w:tab/>
        <w:t xml:space="preserve">(подпись) </w:t>
      </w:r>
      <w:r w:rsidRPr="00F836C9">
        <w:rPr>
          <w:rFonts w:ascii="Times New Roman" w:hAnsi="Times New Roman"/>
          <w:sz w:val="24"/>
          <w:szCs w:val="24"/>
        </w:rPr>
        <w:t xml:space="preserve"> </w:t>
      </w:r>
    </w:p>
    <w:p w:rsidR="005A0DD0" w:rsidRPr="005A0DD0" w:rsidRDefault="00F836C9" w:rsidP="005A0DD0">
      <w:pPr>
        <w:spacing w:after="0" w:line="240" w:lineRule="auto"/>
        <w:jc w:val="right"/>
        <w:rPr>
          <w:rFonts w:ascii="Times New Roman" w:hAnsi="Times New Roman"/>
          <w:sz w:val="24"/>
          <w:szCs w:val="24"/>
        </w:rPr>
      </w:pPr>
      <w:r w:rsidRPr="00F836C9">
        <w:rPr>
          <w:rFonts w:ascii="Times New Roman" w:hAnsi="Times New Roman"/>
          <w:sz w:val="24"/>
          <w:szCs w:val="24"/>
          <w:vertAlign w:val="superscript"/>
        </w:rPr>
        <w:br w:type="page"/>
      </w:r>
      <w:r w:rsidR="005A0DD0" w:rsidRPr="005A0DD0">
        <w:rPr>
          <w:rFonts w:ascii="Times New Roman" w:hAnsi="Times New Roman"/>
          <w:sz w:val="24"/>
          <w:szCs w:val="24"/>
        </w:rPr>
        <w:lastRenderedPageBreak/>
        <w:t>Форма 2</w:t>
      </w:r>
    </w:p>
    <w:p w:rsidR="005A0DD0" w:rsidRPr="005A0DD0" w:rsidRDefault="005A0DD0" w:rsidP="005A0DD0">
      <w:pPr>
        <w:spacing w:after="0" w:line="240" w:lineRule="auto"/>
        <w:ind w:firstLine="709"/>
        <w:jc w:val="right"/>
        <w:rPr>
          <w:sz w:val="24"/>
          <w:szCs w:val="24"/>
        </w:rPr>
      </w:pPr>
    </w:p>
    <w:p w:rsidR="005A0DD0" w:rsidRPr="005A0DD0" w:rsidRDefault="005A0DD0" w:rsidP="005A0DD0">
      <w:pPr>
        <w:spacing w:after="0" w:line="240" w:lineRule="auto"/>
        <w:rPr>
          <w:rFonts w:ascii="Times New Roman" w:hAnsi="Times New Roman"/>
          <w:sz w:val="24"/>
          <w:szCs w:val="24"/>
        </w:rPr>
      </w:pPr>
      <w:bookmarkStart w:id="3" w:name="_Ref166329400"/>
      <w:r w:rsidRPr="005A0DD0">
        <w:rPr>
          <w:rFonts w:ascii="Times New Roman" w:hAnsi="Times New Roman"/>
          <w:sz w:val="24"/>
          <w:szCs w:val="24"/>
        </w:rPr>
        <w:t>На бланке участника размещения заказа</w:t>
      </w:r>
      <w:bookmarkEnd w:id="3"/>
      <w:r w:rsidRPr="005A0DD0">
        <w:rPr>
          <w:rFonts w:ascii="Times New Roman" w:hAnsi="Times New Roman"/>
          <w:sz w:val="24"/>
          <w:szCs w:val="24"/>
        </w:rPr>
        <w:t xml:space="preserve"> </w:t>
      </w:r>
    </w:p>
    <w:p w:rsidR="005A0DD0" w:rsidRPr="005A0DD0" w:rsidRDefault="005A0DD0" w:rsidP="005A0DD0">
      <w:pPr>
        <w:spacing w:after="0" w:line="240" w:lineRule="auto"/>
        <w:ind w:firstLine="709"/>
        <w:rPr>
          <w:rFonts w:ascii="Times New Roman" w:hAnsi="Times New Roman"/>
          <w:sz w:val="24"/>
          <w:szCs w:val="24"/>
        </w:rPr>
      </w:pPr>
      <w:r w:rsidRPr="005A0DD0">
        <w:rPr>
          <w:rFonts w:ascii="Times New Roman" w:hAnsi="Times New Roman"/>
          <w:sz w:val="24"/>
          <w:szCs w:val="24"/>
        </w:rPr>
        <w:t>(по возможности)</w:t>
      </w:r>
    </w:p>
    <w:p w:rsidR="005A0DD0" w:rsidRPr="005A0DD0" w:rsidRDefault="005A0DD0" w:rsidP="005A0DD0">
      <w:pPr>
        <w:spacing w:after="0" w:line="240" w:lineRule="auto"/>
        <w:rPr>
          <w:rFonts w:ascii="Times New Roman" w:hAnsi="Times New Roman"/>
          <w:b/>
          <w:bCs/>
          <w:sz w:val="24"/>
          <w:szCs w:val="24"/>
        </w:rPr>
      </w:pPr>
      <w:r w:rsidRPr="005A0DD0">
        <w:rPr>
          <w:rFonts w:ascii="Times New Roman" w:hAnsi="Times New Roman"/>
          <w:sz w:val="24"/>
          <w:szCs w:val="24"/>
        </w:rPr>
        <w:t>Дата, исх. номер</w:t>
      </w:r>
      <w:r w:rsidRPr="005A0DD0">
        <w:rPr>
          <w:rFonts w:ascii="Times New Roman" w:hAnsi="Times New Roman"/>
          <w:sz w:val="24"/>
          <w:szCs w:val="24"/>
        </w:rPr>
        <w:tab/>
      </w:r>
      <w:r w:rsidRPr="005A0DD0">
        <w:rPr>
          <w:rFonts w:ascii="Times New Roman" w:hAnsi="Times New Roman"/>
          <w:sz w:val="24"/>
          <w:szCs w:val="24"/>
        </w:rPr>
        <w:tab/>
      </w:r>
      <w:r w:rsidRPr="005A0DD0">
        <w:rPr>
          <w:rFonts w:ascii="Times New Roman" w:hAnsi="Times New Roman"/>
          <w:sz w:val="24"/>
          <w:szCs w:val="24"/>
        </w:rPr>
        <w:tab/>
      </w:r>
      <w:r w:rsidRPr="005A0DD0">
        <w:rPr>
          <w:rFonts w:ascii="Times New Roman" w:hAnsi="Times New Roman"/>
          <w:sz w:val="24"/>
          <w:szCs w:val="24"/>
        </w:rPr>
        <w:tab/>
      </w:r>
      <w:r w:rsidRPr="005A0DD0">
        <w:rPr>
          <w:rFonts w:ascii="Times New Roman" w:hAnsi="Times New Roman"/>
          <w:sz w:val="24"/>
          <w:szCs w:val="24"/>
        </w:rPr>
        <w:tab/>
        <w:t xml:space="preserve">          </w:t>
      </w:r>
      <w:r w:rsidRPr="005A0DD0">
        <w:rPr>
          <w:rFonts w:ascii="Times New Roman" w:hAnsi="Times New Roman"/>
          <w:b/>
          <w:bCs/>
          <w:sz w:val="24"/>
          <w:szCs w:val="24"/>
        </w:rPr>
        <w:t>Заказчику</w:t>
      </w:r>
    </w:p>
    <w:p w:rsidR="005A0DD0" w:rsidRPr="005A0DD0" w:rsidRDefault="005A0DD0" w:rsidP="005A0DD0">
      <w:pPr>
        <w:spacing w:after="0" w:line="240" w:lineRule="auto"/>
        <w:ind w:left="5579"/>
        <w:rPr>
          <w:rFonts w:ascii="Times New Roman" w:hAnsi="Times New Roman"/>
          <w:sz w:val="24"/>
          <w:szCs w:val="24"/>
        </w:rPr>
      </w:pPr>
      <w:r w:rsidRPr="005A0DD0">
        <w:rPr>
          <w:rFonts w:ascii="Times New Roman" w:hAnsi="Times New Roman"/>
          <w:sz w:val="24"/>
          <w:szCs w:val="24"/>
        </w:rPr>
        <w:t>(Указывается полное наименование и адрес  заказчика)</w:t>
      </w:r>
    </w:p>
    <w:p w:rsidR="005A0DD0" w:rsidRPr="005A0DD0" w:rsidRDefault="005A0DD0" w:rsidP="005A0DD0">
      <w:pPr>
        <w:ind w:firstLine="709"/>
        <w:rPr>
          <w:rFonts w:ascii="Times New Roman" w:hAnsi="Times New Roman"/>
          <w:sz w:val="24"/>
          <w:szCs w:val="24"/>
        </w:rPr>
      </w:pPr>
    </w:p>
    <w:p w:rsidR="005A0DD0" w:rsidRPr="005A0DD0" w:rsidRDefault="005A0DD0" w:rsidP="005A0DD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ЗАЯВКА НА УЧАСТИЕ В ОТКРЫТОМ ЗАПРОСЕ ПРЕДЛОЖЕНИЙ</w:t>
      </w:r>
    </w:p>
    <w:p w:rsidR="005A0DD0" w:rsidRPr="005A0DD0" w:rsidRDefault="005A0DD0" w:rsidP="005A0DD0">
      <w:pPr>
        <w:spacing w:after="0" w:line="240" w:lineRule="auto"/>
        <w:jc w:val="center"/>
        <w:rPr>
          <w:rFonts w:ascii="Times New Roman" w:hAnsi="Times New Roman"/>
          <w:sz w:val="24"/>
          <w:szCs w:val="24"/>
        </w:rPr>
      </w:pPr>
      <w:r w:rsidRPr="005A0DD0">
        <w:rPr>
          <w:rFonts w:ascii="Times New Roman" w:hAnsi="Times New Roman"/>
          <w:sz w:val="24"/>
          <w:szCs w:val="24"/>
        </w:rPr>
        <w:t>на право заключения с ___________________________________________</w:t>
      </w:r>
    </w:p>
    <w:p w:rsidR="005A0DD0" w:rsidRPr="005A0DD0" w:rsidRDefault="005A0DD0" w:rsidP="005A0DD0">
      <w:pPr>
        <w:spacing w:after="0" w:line="240" w:lineRule="auto"/>
        <w:jc w:val="both"/>
        <w:rPr>
          <w:rFonts w:ascii="Times New Roman" w:hAnsi="Times New Roman"/>
          <w:sz w:val="20"/>
          <w:szCs w:val="20"/>
        </w:rPr>
      </w:pPr>
      <w:r w:rsidRPr="005A0DD0">
        <w:rPr>
          <w:rFonts w:ascii="Times New Roman" w:hAnsi="Times New Roman"/>
          <w:sz w:val="24"/>
          <w:szCs w:val="24"/>
        </w:rPr>
        <w:t xml:space="preserve">                                                                </w:t>
      </w:r>
      <w:r w:rsidRPr="005A0DD0">
        <w:rPr>
          <w:rFonts w:ascii="Times New Roman" w:hAnsi="Times New Roman"/>
          <w:sz w:val="20"/>
          <w:szCs w:val="20"/>
        </w:rPr>
        <w:t>(указывается наименование заказчика)</w:t>
      </w:r>
    </w:p>
    <w:p w:rsidR="005A0DD0" w:rsidRPr="005A0DD0" w:rsidRDefault="005A0DD0" w:rsidP="005A0DD0">
      <w:pPr>
        <w:spacing w:after="0" w:line="240" w:lineRule="auto"/>
        <w:jc w:val="center"/>
        <w:rPr>
          <w:rFonts w:ascii="Times New Roman" w:hAnsi="Times New Roman"/>
          <w:sz w:val="24"/>
          <w:szCs w:val="24"/>
        </w:rPr>
      </w:pPr>
      <w:r w:rsidRPr="005A0DD0">
        <w:rPr>
          <w:rFonts w:ascii="Times New Roman" w:hAnsi="Times New Roman"/>
          <w:sz w:val="24"/>
          <w:szCs w:val="24"/>
        </w:rPr>
        <w:t xml:space="preserve"> договора на __________________________________________________</w:t>
      </w:r>
    </w:p>
    <w:p w:rsidR="005A0DD0" w:rsidRPr="005A0DD0" w:rsidRDefault="005A0DD0" w:rsidP="005A0DD0">
      <w:pPr>
        <w:spacing w:after="0" w:line="240" w:lineRule="auto"/>
        <w:jc w:val="center"/>
        <w:rPr>
          <w:rFonts w:ascii="Times New Roman" w:hAnsi="Times New Roman"/>
          <w:sz w:val="24"/>
          <w:szCs w:val="24"/>
        </w:rPr>
      </w:pPr>
      <w:r w:rsidRPr="005A0DD0">
        <w:rPr>
          <w:rFonts w:ascii="Times New Roman" w:hAnsi="Times New Roman"/>
          <w:sz w:val="24"/>
          <w:szCs w:val="24"/>
        </w:rPr>
        <w:t xml:space="preserve"> </w:t>
      </w:r>
      <w:r w:rsidRPr="005A0DD0">
        <w:rPr>
          <w:rFonts w:ascii="Times New Roman" w:hAnsi="Times New Roman"/>
          <w:sz w:val="20"/>
          <w:szCs w:val="20"/>
        </w:rPr>
        <w:t>(указывается предмет договора)</w:t>
      </w:r>
    </w:p>
    <w:p w:rsidR="005A0DD0" w:rsidRPr="005A0DD0" w:rsidRDefault="005A0DD0" w:rsidP="005A0DD0">
      <w:pPr>
        <w:spacing w:after="0" w:line="240" w:lineRule="auto"/>
        <w:jc w:val="center"/>
        <w:rPr>
          <w:rFonts w:ascii="Times New Roman" w:hAnsi="Times New Roman"/>
          <w:sz w:val="24"/>
          <w:szCs w:val="24"/>
        </w:rPr>
      </w:pPr>
      <w:r w:rsidRPr="005A0DD0">
        <w:rPr>
          <w:rFonts w:ascii="Times New Roman" w:hAnsi="Times New Roman"/>
          <w:sz w:val="24"/>
          <w:szCs w:val="24"/>
        </w:rPr>
        <w:t>Лот № ____, наименование лота __________________________________________</w:t>
      </w:r>
    </w:p>
    <w:p w:rsidR="005A0DD0" w:rsidRPr="005A0DD0" w:rsidRDefault="005A0DD0" w:rsidP="005A0DD0">
      <w:pPr>
        <w:spacing w:after="0" w:line="240" w:lineRule="auto"/>
        <w:jc w:val="both"/>
        <w:rPr>
          <w:rFonts w:ascii="Times New Roman" w:hAnsi="Times New Roman"/>
          <w:sz w:val="20"/>
          <w:szCs w:val="20"/>
        </w:rPr>
      </w:pPr>
      <w:r w:rsidRPr="005A0DD0">
        <w:rPr>
          <w:rFonts w:ascii="Times New Roman" w:hAnsi="Times New Roman"/>
          <w:sz w:val="24"/>
          <w:szCs w:val="24"/>
        </w:rPr>
        <w:t xml:space="preserve">                                                                 </w:t>
      </w:r>
      <w:r w:rsidRPr="005A0DD0">
        <w:rPr>
          <w:rFonts w:ascii="Times New Roman" w:hAnsi="Times New Roman"/>
          <w:sz w:val="20"/>
          <w:szCs w:val="20"/>
        </w:rPr>
        <w:t>(в случае, если конкурс проводится по нескольким лотам)</w:t>
      </w:r>
    </w:p>
    <w:p w:rsidR="005A0DD0" w:rsidRPr="005A0DD0" w:rsidRDefault="005A0DD0" w:rsidP="005A0DD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eastAsia="Times New Roman" w:hAnsi="Times New Roman"/>
          <w:sz w:val="24"/>
          <w:szCs w:val="24"/>
          <w:lang w:eastAsia="ru-RU"/>
        </w:rPr>
      </w:pPr>
    </w:p>
    <w:p w:rsidR="005A0DD0" w:rsidRPr="005A0DD0" w:rsidRDefault="005A0DD0" w:rsidP="005A0DD0">
      <w:pPr>
        <w:spacing w:after="0" w:line="240" w:lineRule="auto"/>
        <w:ind w:firstLine="709"/>
        <w:jc w:val="both"/>
        <w:rPr>
          <w:rFonts w:ascii="Times New Roman" w:eastAsia="Times New Roman" w:hAnsi="Times New Roman"/>
          <w:sz w:val="24"/>
          <w:szCs w:val="24"/>
          <w:lang w:eastAsia="ru-RU"/>
        </w:rPr>
      </w:pPr>
      <w:r w:rsidRPr="005A0DD0">
        <w:rPr>
          <w:rFonts w:ascii="Times New Roman" w:eastAsia="Times New Roman" w:hAnsi="Times New Roman"/>
          <w:b/>
          <w:bCs/>
          <w:sz w:val="24"/>
          <w:szCs w:val="24"/>
          <w:lang w:eastAsia="ru-RU"/>
        </w:rPr>
        <w:t>1.</w:t>
      </w:r>
      <w:r>
        <w:rPr>
          <w:rFonts w:ascii="Times New Roman" w:eastAsia="Times New Roman" w:hAnsi="Times New Roman"/>
          <w:sz w:val="24"/>
          <w:szCs w:val="24"/>
          <w:lang w:eastAsia="ru-RU"/>
        </w:rPr>
        <w:t> Изучив закупочную</w:t>
      </w:r>
      <w:r w:rsidRPr="005A0DD0">
        <w:rPr>
          <w:rFonts w:ascii="Times New Roman" w:eastAsia="Times New Roman" w:hAnsi="Times New Roman"/>
          <w:sz w:val="24"/>
          <w:szCs w:val="24"/>
          <w:lang w:eastAsia="ru-RU"/>
        </w:rPr>
        <w:t xml:space="preserve"> документацию, ______________________________________</w:t>
      </w:r>
    </w:p>
    <w:p w:rsidR="005A0DD0" w:rsidRPr="005A0DD0" w:rsidRDefault="005A0DD0" w:rsidP="005A0DD0">
      <w:pPr>
        <w:spacing w:after="0" w:line="240" w:lineRule="auto"/>
        <w:jc w:val="both"/>
        <w:rPr>
          <w:rFonts w:ascii="Times New Roman" w:eastAsia="Times New Roman" w:hAnsi="Times New Roman"/>
          <w:sz w:val="24"/>
          <w:szCs w:val="24"/>
          <w:lang w:eastAsia="ru-RU"/>
        </w:rPr>
      </w:pPr>
      <w:r w:rsidRPr="005A0DD0">
        <w:rPr>
          <w:rFonts w:ascii="Times New Roman" w:eastAsia="Times New Roman" w:hAnsi="Times New Roman"/>
          <w:sz w:val="20"/>
          <w:szCs w:val="20"/>
          <w:lang w:eastAsia="ru-RU"/>
        </w:rPr>
        <w:t xml:space="preserve">(наименование участника размещения заказа с указанием организационно-правовой формы, место нахождения, почтовый адрес) </w:t>
      </w:r>
      <w:r w:rsidRPr="005A0DD0">
        <w:rPr>
          <w:rFonts w:ascii="Times New Roman" w:eastAsia="Times New Roman" w:hAnsi="Times New Roman"/>
          <w:sz w:val="24"/>
          <w:szCs w:val="24"/>
          <w:lang w:eastAsia="ru-RU"/>
        </w:rPr>
        <w:t>в лице __________________________________________________</w:t>
      </w:r>
    </w:p>
    <w:p w:rsidR="005A0DD0" w:rsidRPr="005A0DD0" w:rsidRDefault="005A0DD0" w:rsidP="005A0DD0">
      <w:pPr>
        <w:spacing w:after="0" w:line="240" w:lineRule="auto"/>
        <w:jc w:val="both"/>
        <w:rPr>
          <w:rFonts w:ascii="Times New Roman" w:eastAsia="Times New Roman" w:hAnsi="Times New Roman"/>
          <w:sz w:val="24"/>
          <w:szCs w:val="24"/>
          <w:lang w:eastAsia="ru-RU"/>
        </w:rPr>
      </w:pPr>
      <w:r w:rsidRPr="005A0DD0">
        <w:rPr>
          <w:rFonts w:ascii="Times New Roman" w:eastAsia="Times New Roman" w:hAnsi="Times New Roman"/>
          <w:sz w:val="20"/>
          <w:szCs w:val="20"/>
          <w:lang w:eastAsia="ru-RU"/>
        </w:rPr>
        <w:t xml:space="preserve">(наименование должности, Ф.И.О. руководителя, уполномоченного лица (для юридического лица)) </w:t>
      </w:r>
      <w:r w:rsidRPr="005A0DD0">
        <w:rPr>
          <w:rFonts w:ascii="Times New Roman" w:eastAsia="Times New Roman" w:hAnsi="Times New Roman"/>
          <w:sz w:val="24"/>
          <w:szCs w:val="24"/>
          <w:lang w:eastAsia="ru-RU"/>
        </w:rPr>
        <w:t>сообщает о</w:t>
      </w:r>
      <w:r>
        <w:rPr>
          <w:rFonts w:ascii="Times New Roman" w:eastAsia="Times New Roman" w:hAnsi="Times New Roman"/>
          <w:sz w:val="24"/>
          <w:szCs w:val="24"/>
          <w:lang w:eastAsia="ru-RU"/>
        </w:rPr>
        <w:t xml:space="preserve"> согласии участвовать в закупке</w:t>
      </w:r>
      <w:r w:rsidRPr="005A0DD0">
        <w:rPr>
          <w:rFonts w:ascii="Times New Roman" w:eastAsia="Times New Roman" w:hAnsi="Times New Roman"/>
          <w:sz w:val="24"/>
          <w:szCs w:val="24"/>
          <w:lang w:eastAsia="ru-RU"/>
        </w:rPr>
        <w:t xml:space="preserve"> на установленных заказчиком условиях, и направляет настоящую заявку на участие</w:t>
      </w:r>
      <w:r>
        <w:rPr>
          <w:rFonts w:ascii="Times New Roman" w:eastAsia="Times New Roman" w:hAnsi="Times New Roman"/>
          <w:sz w:val="24"/>
          <w:szCs w:val="24"/>
          <w:lang w:eastAsia="ru-RU"/>
        </w:rPr>
        <w:t xml:space="preserve"> в открытом запросе предложений</w:t>
      </w:r>
      <w:r w:rsidRPr="005A0DD0">
        <w:rPr>
          <w:rFonts w:ascii="Times New Roman" w:eastAsia="Times New Roman" w:hAnsi="Times New Roman"/>
          <w:sz w:val="24"/>
          <w:szCs w:val="24"/>
          <w:lang w:eastAsia="ru-RU"/>
        </w:rPr>
        <w:t>.</w:t>
      </w:r>
    </w:p>
    <w:p w:rsidR="005A0DD0" w:rsidRPr="005A0DD0" w:rsidRDefault="005A0DD0" w:rsidP="005A0DD0">
      <w:pPr>
        <w:spacing w:after="0" w:line="240" w:lineRule="auto"/>
        <w:ind w:firstLine="709"/>
        <w:jc w:val="both"/>
        <w:rPr>
          <w:rFonts w:ascii="Times New Roman" w:eastAsia="Times New Roman" w:hAnsi="Times New Roman"/>
          <w:sz w:val="24"/>
          <w:szCs w:val="24"/>
          <w:lang w:eastAsia="ru-RU"/>
        </w:rPr>
      </w:pPr>
      <w:r w:rsidRPr="005A0DD0">
        <w:rPr>
          <w:rFonts w:ascii="Times New Roman" w:eastAsia="Times New Roman" w:hAnsi="Times New Roman"/>
          <w:b/>
          <w:bCs/>
          <w:sz w:val="24"/>
          <w:szCs w:val="24"/>
          <w:lang w:eastAsia="ru-RU"/>
        </w:rPr>
        <w:t>2.</w:t>
      </w:r>
      <w:r w:rsidRPr="005A0DD0">
        <w:rPr>
          <w:rFonts w:ascii="Times New Roman" w:eastAsia="Times New Roman" w:hAnsi="Times New Roman"/>
          <w:sz w:val="24"/>
          <w:szCs w:val="24"/>
          <w:lang w:eastAsia="ru-RU"/>
        </w:rPr>
        <w:t xml:space="preserve"> Мы согласны выполнить работы в соотве</w:t>
      </w:r>
      <w:r>
        <w:rPr>
          <w:rFonts w:ascii="Times New Roman" w:eastAsia="Times New Roman" w:hAnsi="Times New Roman"/>
          <w:sz w:val="24"/>
          <w:szCs w:val="24"/>
          <w:lang w:eastAsia="ru-RU"/>
        </w:rPr>
        <w:t>тствии с требованиями закупочной</w:t>
      </w:r>
      <w:r w:rsidRPr="005A0DD0">
        <w:rPr>
          <w:rFonts w:ascii="Times New Roman" w:eastAsia="Times New Roman" w:hAnsi="Times New Roman"/>
          <w:sz w:val="24"/>
          <w:szCs w:val="24"/>
          <w:lang w:eastAsia="ru-RU"/>
        </w:rPr>
        <w:t xml:space="preserve"> документации и на следующих условиях:</w:t>
      </w:r>
    </w:p>
    <w:p w:rsidR="005A0DD0" w:rsidRPr="005A0DD0" w:rsidRDefault="005A0DD0" w:rsidP="005A0DD0">
      <w:pPr>
        <w:spacing w:after="0" w:line="240" w:lineRule="auto"/>
        <w:ind w:firstLine="709"/>
        <w:jc w:val="both"/>
        <w:rPr>
          <w:rFonts w:ascii="Times New Roman" w:eastAsia="Times New Roman" w:hAnsi="Times New Roman"/>
          <w:sz w:val="24"/>
          <w:szCs w:val="24"/>
          <w:lang w:eastAsia="ru-RU"/>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2976"/>
        <w:gridCol w:w="1418"/>
        <w:gridCol w:w="1559"/>
        <w:gridCol w:w="3544"/>
      </w:tblGrid>
      <w:tr w:rsidR="005A0DD0" w:rsidRPr="005A0DD0" w:rsidTr="0054750B">
        <w:trPr>
          <w:tblHeader/>
        </w:trPr>
        <w:tc>
          <w:tcPr>
            <w:tcW w:w="640" w:type="dxa"/>
            <w:shd w:val="clear" w:color="000000" w:fill="auto"/>
            <w:vAlign w:val="center"/>
          </w:tcPr>
          <w:p w:rsidR="005A0DD0" w:rsidRPr="005A0DD0" w:rsidRDefault="005A0DD0" w:rsidP="005A0DD0">
            <w:pPr>
              <w:spacing w:after="0" w:line="240" w:lineRule="auto"/>
              <w:jc w:val="center"/>
              <w:rPr>
                <w:rFonts w:ascii="Times New Roman" w:eastAsia="Times New Roman" w:hAnsi="Times New Roman"/>
                <w:b/>
                <w:bCs/>
                <w:sz w:val="24"/>
                <w:szCs w:val="24"/>
                <w:lang w:eastAsia="ru-RU"/>
              </w:rPr>
            </w:pPr>
            <w:r w:rsidRPr="005A0DD0">
              <w:rPr>
                <w:rFonts w:ascii="Times New Roman" w:eastAsia="Times New Roman" w:hAnsi="Times New Roman"/>
                <w:b/>
                <w:bCs/>
                <w:sz w:val="24"/>
                <w:szCs w:val="24"/>
                <w:lang w:eastAsia="ru-RU"/>
              </w:rPr>
              <w:t xml:space="preserve">№  </w:t>
            </w:r>
            <w:r w:rsidRPr="005A0DD0">
              <w:rPr>
                <w:rFonts w:ascii="Times New Roman" w:eastAsia="Times New Roman" w:hAnsi="Times New Roman"/>
                <w:b/>
                <w:bCs/>
                <w:sz w:val="24"/>
                <w:szCs w:val="24"/>
                <w:lang w:eastAsia="ru-RU"/>
              </w:rPr>
              <w:br/>
              <w:t>п/п</w:t>
            </w:r>
          </w:p>
        </w:tc>
        <w:tc>
          <w:tcPr>
            <w:tcW w:w="2976" w:type="dxa"/>
            <w:shd w:val="clear" w:color="000000" w:fill="auto"/>
            <w:vAlign w:val="center"/>
          </w:tcPr>
          <w:p w:rsidR="005A0DD0" w:rsidRPr="005A0DD0" w:rsidRDefault="005A0DD0" w:rsidP="005A0DD0">
            <w:pPr>
              <w:spacing w:after="0" w:line="240" w:lineRule="auto"/>
              <w:jc w:val="center"/>
              <w:rPr>
                <w:rFonts w:ascii="Times New Roman" w:eastAsia="Times New Roman" w:hAnsi="Times New Roman"/>
                <w:b/>
                <w:bCs/>
                <w:sz w:val="24"/>
                <w:szCs w:val="24"/>
                <w:lang w:eastAsia="ru-RU"/>
              </w:rPr>
            </w:pPr>
            <w:r w:rsidRPr="005A0DD0">
              <w:rPr>
                <w:rFonts w:ascii="Times New Roman" w:eastAsia="Times New Roman" w:hAnsi="Times New Roman"/>
                <w:b/>
                <w:bCs/>
                <w:sz w:val="24"/>
                <w:szCs w:val="24"/>
                <w:lang w:eastAsia="ru-RU"/>
              </w:rPr>
              <w:t xml:space="preserve">Наименование критерия </w:t>
            </w:r>
          </w:p>
        </w:tc>
        <w:tc>
          <w:tcPr>
            <w:tcW w:w="1418" w:type="dxa"/>
            <w:shd w:val="clear" w:color="000000" w:fill="auto"/>
            <w:vAlign w:val="center"/>
          </w:tcPr>
          <w:p w:rsidR="005A0DD0" w:rsidRPr="005A0DD0" w:rsidRDefault="005A0DD0" w:rsidP="005A0DD0">
            <w:pPr>
              <w:spacing w:after="0" w:line="240" w:lineRule="auto"/>
              <w:jc w:val="center"/>
              <w:rPr>
                <w:rFonts w:ascii="Times New Roman" w:eastAsia="Times New Roman" w:hAnsi="Times New Roman"/>
                <w:b/>
                <w:bCs/>
                <w:sz w:val="24"/>
                <w:szCs w:val="24"/>
                <w:lang w:eastAsia="ru-RU"/>
              </w:rPr>
            </w:pPr>
            <w:r w:rsidRPr="005A0DD0">
              <w:rPr>
                <w:rFonts w:ascii="Times New Roman" w:eastAsia="Times New Roman" w:hAnsi="Times New Roman"/>
                <w:b/>
                <w:bCs/>
                <w:sz w:val="24"/>
                <w:szCs w:val="24"/>
                <w:lang w:eastAsia="ru-RU"/>
              </w:rPr>
              <w:t xml:space="preserve">Ед. изм. </w:t>
            </w:r>
          </w:p>
        </w:tc>
        <w:tc>
          <w:tcPr>
            <w:tcW w:w="1559" w:type="dxa"/>
            <w:shd w:val="clear" w:color="000000" w:fill="auto"/>
            <w:vAlign w:val="center"/>
          </w:tcPr>
          <w:p w:rsidR="005A0DD0" w:rsidRPr="005A0DD0" w:rsidRDefault="005A0DD0" w:rsidP="005A0DD0">
            <w:pPr>
              <w:spacing w:after="0" w:line="240" w:lineRule="auto"/>
              <w:jc w:val="center"/>
              <w:rPr>
                <w:rFonts w:ascii="Times New Roman" w:eastAsia="Times New Roman" w:hAnsi="Times New Roman"/>
                <w:b/>
                <w:bCs/>
                <w:sz w:val="24"/>
                <w:szCs w:val="24"/>
                <w:lang w:eastAsia="ru-RU"/>
              </w:rPr>
            </w:pPr>
            <w:r w:rsidRPr="005A0DD0">
              <w:rPr>
                <w:rFonts w:ascii="Times New Roman" w:eastAsia="Times New Roman" w:hAnsi="Times New Roman"/>
                <w:b/>
                <w:bCs/>
                <w:sz w:val="24"/>
                <w:szCs w:val="24"/>
                <w:lang w:eastAsia="ru-RU"/>
              </w:rPr>
              <w:t xml:space="preserve">Значение </w:t>
            </w:r>
            <w:r w:rsidRPr="005A0DD0">
              <w:rPr>
                <w:rFonts w:ascii="Times New Roman" w:eastAsia="Times New Roman" w:hAnsi="Times New Roman"/>
                <w:sz w:val="24"/>
                <w:szCs w:val="24"/>
                <w:lang w:eastAsia="ru-RU"/>
              </w:rPr>
              <w:t>(цифрами и прописью)</w:t>
            </w:r>
          </w:p>
        </w:tc>
        <w:tc>
          <w:tcPr>
            <w:tcW w:w="3544" w:type="dxa"/>
            <w:shd w:val="clear" w:color="000000" w:fill="auto"/>
            <w:vAlign w:val="center"/>
          </w:tcPr>
          <w:p w:rsidR="005A0DD0" w:rsidRPr="005A0DD0" w:rsidRDefault="005A0DD0" w:rsidP="005A0DD0">
            <w:pPr>
              <w:spacing w:after="0" w:line="240" w:lineRule="auto"/>
              <w:jc w:val="center"/>
              <w:rPr>
                <w:rFonts w:ascii="Times New Roman" w:eastAsia="Times New Roman" w:hAnsi="Times New Roman"/>
                <w:b/>
                <w:bCs/>
                <w:sz w:val="24"/>
                <w:szCs w:val="24"/>
                <w:lang w:eastAsia="ru-RU"/>
              </w:rPr>
            </w:pPr>
            <w:r w:rsidRPr="005A0DD0">
              <w:rPr>
                <w:rFonts w:ascii="Times New Roman" w:eastAsia="Times New Roman" w:hAnsi="Times New Roman"/>
                <w:b/>
                <w:bCs/>
                <w:sz w:val="24"/>
                <w:szCs w:val="24"/>
                <w:lang w:eastAsia="ru-RU"/>
              </w:rPr>
              <w:t>Примечание</w:t>
            </w:r>
          </w:p>
        </w:tc>
      </w:tr>
      <w:tr w:rsidR="005A0DD0" w:rsidRPr="005A0DD0" w:rsidTr="0054750B">
        <w:trPr>
          <w:trHeight w:val="551"/>
        </w:trPr>
        <w:tc>
          <w:tcPr>
            <w:tcW w:w="640" w:type="dxa"/>
            <w:vMerge w:val="restart"/>
            <w:shd w:val="clear" w:color="000000" w:fill="auto"/>
          </w:tcPr>
          <w:p w:rsidR="005A0DD0" w:rsidRPr="005A0DD0" w:rsidRDefault="005A0DD0" w:rsidP="005A0DD0">
            <w:pPr>
              <w:spacing w:after="0" w:line="240" w:lineRule="auto"/>
              <w:jc w:val="center"/>
              <w:rPr>
                <w:rFonts w:ascii="Times New Roman" w:eastAsia="Times New Roman" w:hAnsi="Times New Roman"/>
                <w:sz w:val="20"/>
                <w:szCs w:val="20"/>
                <w:lang w:eastAsia="ru-RU"/>
              </w:rPr>
            </w:pPr>
            <w:r w:rsidRPr="005A0DD0">
              <w:rPr>
                <w:rFonts w:ascii="Times New Roman" w:eastAsia="Times New Roman" w:hAnsi="Times New Roman"/>
                <w:sz w:val="20"/>
                <w:szCs w:val="20"/>
                <w:lang w:eastAsia="ru-RU"/>
              </w:rPr>
              <w:t>1</w:t>
            </w:r>
          </w:p>
        </w:tc>
        <w:tc>
          <w:tcPr>
            <w:tcW w:w="2976" w:type="dxa"/>
            <w:tcBorders>
              <w:bottom w:val="single" w:sz="2" w:space="0" w:color="auto"/>
            </w:tcBorders>
            <w:shd w:val="clear" w:color="000000" w:fill="auto"/>
          </w:tcPr>
          <w:p w:rsidR="005A0DD0" w:rsidRPr="005A0DD0" w:rsidRDefault="00F85588" w:rsidP="005A0DD0">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Цена договора (без учета</w:t>
            </w:r>
            <w:r w:rsidR="005A0DD0" w:rsidRPr="005A0DD0">
              <w:rPr>
                <w:rFonts w:ascii="Times New Roman" w:eastAsia="Times New Roman" w:hAnsi="Times New Roman"/>
                <w:b/>
                <w:bCs/>
                <w:lang w:eastAsia="ru-RU"/>
              </w:rPr>
              <w:t xml:space="preserve"> НДС)</w:t>
            </w:r>
          </w:p>
        </w:tc>
        <w:tc>
          <w:tcPr>
            <w:tcW w:w="1418" w:type="dxa"/>
            <w:shd w:val="clear" w:color="000000" w:fill="auto"/>
          </w:tcPr>
          <w:p w:rsidR="005A0DD0" w:rsidRPr="005A0DD0" w:rsidRDefault="005A0DD0" w:rsidP="005A0DD0">
            <w:pPr>
              <w:spacing w:after="0" w:line="240" w:lineRule="auto"/>
              <w:jc w:val="center"/>
              <w:rPr>
                <w:rFonts w:ascii="Times New Roman" w:eastAsia="Times New Roman" w:hAnsi="Times New Roman"/>
                <w:b/>
                <w:bCs/>
                <w:sz w:val="24"/>
                <w:szCs w:val="24"/>
                <w:lang w:eastAsia="ru-RU"/>
              </w:rPr>
            </w:pPr>
            <w:r w:rsidRPr="005A0DD0">
              <w:rPr>
                <w:rFonts w:ascii="Times New Roman" w:eastAsia="Times New Roman" w:hAnsi="Times New Roman"/>
                <w:b/>
                <w:bCs/>
                <w:sz w:val="24"/>
                <w:szCs w:val="24"/>
                <w:lang w:eastAsia="ru-RU"/>
              </w:rPr>
              <w:t>Руб.</w:t>
            </w:r>
          </w:p>
        </w:tc>
        <w:tc>
          <w:tcPr>
            <w:tcW w:w="1559" w:type="dxa"/>
            <w:shd w:val="clear" w:color="000000" w:fill="auto"/>
          </w:tcPr>
          <w:p w:rsidR="005A0DD0" w:rsidRPr="005A0DD0" w:rsidRDefault="005A0DD0" w:rsidP="005A0DD0">
            <w:pPr>
              <w:spacing w:after="0" w:line="240" w:lineRule="auto"/>
              <w:jc w:val="center"/>
              <w:rPr>
                <w:rFonts w:ascii="Times New Roman" w:eastAsia="Times New Roman" w:hAnsi="Times New Roman"/>
                <w:sz w:val="24"/>
                <w:szCs w:val="24"/>
                <w:lang w:eastAsia="ru-RU"/>
              </w:rPr>
            </w:pPr>
          </w:p>
        </w:tc>
        <w:tc>
          <w:tcPr>
            <w:tcW w:w="3544" w:type="dxa"/>
            <w:vMerge w:val="restart"/>
            <w:shd w:val="clear" w:color="000000" w:fill="auto"/>
          </w:tcPr>
          <w:p w:rsidR="005A0DD0" w:rsidRPr="005A0DD0" w:rsidRDefault="005A0DD0" w:rsidP="005A0DD0">
            <w:pPr>
              <w:jc w:val="both"/>
              <w:rPr>
                <w:rFonts w:ascii="Times New Roman" w:hAnsi="Times New Roman" w:cs="Calibri"/>
                <w:sz w:val="20"/>
                <w:szCs w:val="20"/>
                <w:lang w:eastAsia="ru-RU"/>
              </w:rPr>
            </w:pPr>
            <w:r w:rsidRPr="005A0DD0">
              <w:rPr>
                <w:rFonts w:ascii="Times New Roman" w:hAnsi="Times New Roman" w:cs="Calibri"/>
                <w:sz w:val="20"/>
                <w:szCs w:val="20"/>
                <w:lang w:eastAsia="ru-RU"/>
              </w:rPr>
              <w:t xml:space="preserve">Предложение о цене договора </w:t>
            </w:r>
          </w:p>
        </w:tc>
      </w:tr>
      <w:tr w:rsidR="005A0DD0" w:rsidRPr="005A0DD0" w:rsidTr="0054750B">
        <w:trPr>
          <w:trHeight w:val="551"/>
        </w:trPr>
        <w:tc>
          <w:tcPr>
            <w:tcW w:w="640" w:type="dxa"/>
            <w:vMerge/>
            <w:shd w:val="clear" w:color="000000" w:fill="auto"/>
          </w:tcPr>
          <w:p w:rsidR="005A0DD0" w:rsidRPr="005A0DD0" w:rsidRDefault="005A0DD0" w:rsidP="005A0DD0">
            <w:pPr>
              <w:spacing w:after="0" w:line="240" w:lineRule="auto"/>
              <w:jc w:val="center"/>
              <w:rPr>
                <w:rFonts w:ascii="Times New Roman" w:eastAsia="Times New Roman" w:hAnsi="Times New Roman"/>
                <w:sz w:val="20"/>
                <w:szCs w:val="20"/>
                <w:lang w:eastAsia="ru-RU"/>
              </w:rPr>
            </w:pPr>
          </w:p>
        </w:tc>
        <w:tc>
          <w:tcPr>
            <w:tcW w:w="2976" w:type="dxa"/>
            <w:tcBorders>
              <w:top w:val="single" w:sz="2" w:space="0" w:color="auto"/>
            </w:tcBorders>
            <w:shd w:val="clear" w:color="000000" w:fill="auto"/>
          </w:tcPr>
          <w:p w:rsidR="005A0DD0" w:rsidRPr="005A0DD0" w:rsidRDefault="005A0DD0" w:rsidP="005A0DD0">
            <w:pPr>
              <w:spacing w:after="0" w:line="240" w:lineRule="auto"/>
              <w:rPr>
                <w:rFonts w:ascii="Times New Roman" w:eastAsia="Times New Roman" w:hAnsi="Times New Roman"/>
                <w:b/>
                <w:bCs/>
                <w:lang w:eastAsia="ru-RU"/>
              </w:rPr>
            </w:pPr>
            <w:r w:rsidRPr="005A0DD0">
              <w:rPr>
                <w:rFonts w:ascii="Times New Roman" w:eastAsia="Times New Roman" w:hAnsi="Times New Roman"/>
                <w:b/>
                <w:bCs/>
                <w:lang w:eastAsia="ru-RU"/>
              </w:rPr>
              <w:t>Процент снижения стоимости выполнения работ</w:t>
            </w:r>
          </w:p>
        </w:tc>
        <w:tc>
          <w:tcPr>
            <w:tcW w:w="1418" w:type="dxa"/>
            <w:shd w:val="clear" w:color="000000" w:fill="auto"/>
          </w:tcPr>
          <w:p w:rsidR="005A0DD0" w:rsidRPr="005A0DD0" w:rsidRDefault="005A0DD0" w:rsidP="005A0DD0">
            <w:pPr>
              <w:spacing w:after="0" w:line="240" w:lineRule="auto"/>
              <w:jc w:val="center"/>
              <w:rPr>
                <w:rFonts w:ascii="Times New Roman" w:eastAsia="Times New Roman" w:hAnsi="Times New Roman"/>
                <w:b/>
                <w:bCs/>
                <w:sz w:val="24"/>
                <w:szCs w:val="24"/>
                <w:lang w:eastAsia="ru-RU"/>
              </w:rPr>
            </w:pPr>
            <w:r w:rsidRPr="005A0DD0">
              <w:rPr>
                <w:rFonts w:ascii="Times New Roman" w:eastAsia="Times New Roman" w:hAnsi="Times New Roman"/>
                <w:b/>
                <w:bCs/>
                <w:sz w:val="24"/>
                <w:szCs w:val="24"/>
                <w:lang w:eastAsia="ru-RU"/>
              </w:rPr>
              <w:t>%</w:t>
            </w:r>
          </w:p>
        </w:tc>
        <w:tc>
          <w:tcPr>
            <w:tcW w:w="1559" w:type="dxa"/>
            <w:shd w:val="clear" w:color="000000" w:fill="auto"/>
          </w:tcPr>
          <w:p w:rsidR="005A0DD0" w:rsidRPr="005A0DD0" w:rsidRDefault="005A0DD0" w:rsidP="005A0DD0">
            <w:pPr>
              <w:spacing w:after="0" w:line="240" w:lineRule="auto"/>
              <w:jc w:val="center"/>
              <w:rPr>
                <w:rFonts w:ascii="Times New Roman" w:eastAsia="Times New Roman" w:hAnsi="Times New Roman"/>
                <w:sz w:val="24"/>
                <w:szCs w:val="24"/>
                <w:lang w:eastAsia="ru-RU"/>
              </w:rPr>
            </w:pPr>
          </w:p>
        </w:tc>
        <w:tc>
          <w:tcPr>
            <w:tcW w:w="3544" w:type="dxa"/>
            <w:vMerge/>
            <w:shd w:val="clear" w:color="000000" w:fill="auto"/>
          </w:tcPr>
          <w:p w:rsidR="005A0DD0" w:rsidRPr="005A0DD0" w:rsidRDefault="005A0DD0" w:rsidP="005A0DD0">
            <w:pPr>
              <w:jc w:val="both"/>
              <w:rPr>
                <w:rFonts w:ascii="Times New Roman" w:hAnsi="Times New Roman" w:cs="Calibri"/>
                <w:sz w:val="20"/>
                <w:szCs w:val="20"/>
                <w:lang w:eastAsia="ru-RU"/>
              </w:rPr>
            </w:pPr>
          </w:p>
        </w:tc>
      </w:tr>
      <w:tr w:rsidR="005A0DD0" w:rsidRPr="005A0DD0" w:rsidTr="0054750B">
        <w:trPr>
          <w:trHeight w:val="1632"/>
        </w:trPr>
        <w:tc>
          <w:tcPr>
            <w:tcW w:w="640" w:type="dxa"/>
            <w:shd w:val="clear" w:color="000000" w:fill="auto"/>
          </w:tcPr>
          <w:p w:rsidR="005A0DD0" w:rsidRPr="005A0DD0" w:rsidRDefault="005A0DD0" w:rsidP="005A0DD0">
            <w:pPr>
              <w:spacing w:after="0" w:line="240" w:lineRule="auto"/>
              <w:jc w:val="center"/>
              <w:rPr>
                <w:rFonts w:ascii="Times New Roman" w:eastAsia="Times New Roman" w:hAnsi="Times New Roman"/>
                <w:sz w:val="20"/>
                <w:szCs w:val="20"/>
                <w:lang w:eastAsia="ru-RU"/>
              </w:rPr>
            </w:pPr>
            <w:r w:rsidRPr="005A0DD0">
              <w:rPr>
                <w:rFonts w:ascii="Times New Roman" w:eastAsia="Times New Roman" w:hAnsi="Times New Roman"/>
                <w:sz w:val="20"/>
                <w:szCs w:val="20"/>
                <w:lang w:eastAsia="ru-RU"/>
              </w:rPr>
              <w:t>2</w:t>
            </w:r>
          </w:p>
        </w:tc>
        <w:tc>
          <w:tcPr>
            <w:tcW w:w="2976" w:type="dxa"/>
            <w:shd w:val="clear" w:color="000000" w:fill="auto"/>
          </w:tcPr>
          <w:p w:rsidR="005A0DD0" w:rsidRPr="005A0DD0" w:rsidRDefault="005A0DD0" w:rsidP="005A0DD0">
            <w:pPr>
              <w:spacing w:after="0" w:line="240" w:lineRule="auto"/>
              <w:rPr>
                <w:rFonts w:ascii="Times New Roman" w:eastAsia="Times New Roman" w:hAnsi="Times New Roman"/>
                <w:b/>
                <w:bCs/>
                <w:lang w:eastAsia="ru-RU"/>
              </w:rPr>
            </w:pPr>
            <w:r w:rsidRPr="005A0DD0">
              <w:rPr>
                <w:rFonts w:ascii="Times New Roman" w:eastAsia="Times New Roman" w:hAnsi="Times New Roman"/>
                <w:b/>
                <w:bCs/>
                <w:lang w:eastAsia="ru-RU"/>
              </w:rPr>
              <w:t>Качество предложения участника</w:t>
            </w:r>
          </w:p>
        </w:tc>
        <w:tc>
          <w:tcPr>
            <w:tcW w:w="1418" w:type="dxa"/>
            <w:shd w:val="clear" w:color="000000" w:fill="auto"/>
          </w:tcPr>
          <w:p w:rsidR="005A0DD0" w:rsidRPr="005A0DD0" w:rsidRDefault="005A0DD0" w:rsidP="005A0DD0">
            <w:pPr>
              <w:spacing w:after="0" w:line="240" w:lineRule="auto"/>
              <w:jc w:val="center"/>
              <w:rPr>
                <w:rFonts w:ascii="Times New Roman" w:eastAsia="Times New Roman" w:hAnsi="Times New Roman"/>
                <w:b/>
                <w:bCs/>
                <w:sz w:val="24"/>
                <w:szCs w:val="24"/>
                <w:lang w:eastAsia="ru-RU"/>
              </w:rPr>
            </w:pPr>
            <w:r w:rsidRPr="005A0DD0">
              <w:rPr>
                <w:rFonts w:ascii="Times New Roman" w:eastAsia="Times New Roman" w:hAnsi="Times New Roman"/>
                <w:b/>
                <w:bCs/>
                <w:sz w:val="24"/>
                <w:szCs w:val="24"/>
                <w:lang w:eastAsia="ru-RU"/>
              </w:rPr>
              <w:t>Есть/нет</w:t>
            </w:r>
          </w:p>
        </w:tc>
        <w:tc>
          <w:tcPr>
            <w:tcW w:w="1559" w:type="dxa"/>
            <w:shd w:val="clear" w:color="000000" w:fill="auto"/>
          </w:tcPr>
          <w:p w:rsidR="005A0DD0" w:rsidRPr="005A0DD0" w:rsidRDefault="005A0DD0" w:rsidP="005A0DD0">
            <w:pPr>
              <w:spacing w:after="0" w:line="240" w:lineRule="auto"/>
              <w:jc w:val="center"/>
              <w:rPr>
                <w:rFonts w:ascii="Times New Roman" w:eastAsia="Times New Roman" w:hAnsi="Times New Roman"/>
                <w:sz w:val="24"/>
                <w:szCs w:val="24"/>
                <w:lang w:eastAsia="ru-RU"/>
              </w:rPr>
            </w:pPr>
          </w:p>
        </w:tc>
        <w:tc>
          <w:tcPr>
            <w:tcW w:w="3544" w:type="dxa"/>
            <w:shd w:val="clear" w:color="000000" w:fill="auto"/>
          </w:tcPr>
          <w:p w:rsidR="005A0DD0" w:rsidRPr="005A0DD0" w:rsidRDefault="005A0DD0" w:rsidP="005A0DD0">
            <w:pPr>
              <w:jc w:val="both"/>
              <w:rPr>
                <w:rFonts w:ascii="Times New Roman" w:hAnsi="Times New Roman" w:cs="Calibri"/>
                <w:sz w:val="20"/>
                <w:szCs w:val="20"/>
                <w:lang w:eastAsia="ru-RU"/>
              </w:rPr>
            </w:pPr>
            <w:r w:rsidRPr="005A0DD0">
              <w:rPr>
                <w:rFonts w:ascii="Times New Roman" w:hAnsi="Times New Roman" w:cs="Calibri"/>
                <w:sz w:val="20"/>
                <w:szCs w:val="20"/>
                <w:lang w:eastAsia="ru-RU"/>
              </w:rPr>
              <w:t xml:space="preserve">Предложение о качественных, технических, функциональных характеристиках (потребительских свойствах) товара, работы, услуги </w:t>
            </w:r>
          </w:p>
        </w:tc>
      </w:tr>
      <w:tr w:rsidR="005A0DD0" w:rsidRPr="005A0DD0" w:rsidTr="0054750B">
        <w:trPr>
          <w:trHeight w:val="345"/>
        </w:trPr>
        <w:tc>
          <w:tcPr>
            <w:tcW w:w="640" w:type="dxa"/>
            <w:shd w:val="clear" w:color="000000" w:fill="auto"/>
          </w:tcPr>
          <w:p w:rsidR="005A0DD0" w:rsidRPr="005A0DD0" w:rsidRDefault="005A0DD0" w:rsidP="005A0DD0">
            <w:pPr>
              <w:spacing w:after="0" w:line="240" w:lineRule="auto"/>
              <w:jc w:val="center"/>
              <w:rPr>
                <w:rFonts w:ascii="Times New Roman" w:eastAsia="Times New Roman" w:hAnsi="Times New Roman"/>
                <w:sz w:val="20"/>
                <w:szCs w:val="20"/>
                <w:lang w:eastAsia="ru-RU"/>
              </w:rPr>
            </w:pPr>
            <w:r w:rsidRPr="005A0DD0">
              <w:rPr>
                <w:rFonts w:ascii="Times New Roman" w:eastAsia="Times New Roman" w:hAnsi="Times New Roman"/>
                <w:sz w:val="20"/>
                <w:szCs w:val="20"/>
                <w:lang w:eastAsia="ru-RU"/>
              </w:rPr>
              <w:t>3</w:t>
            </w:r>
          </w:p>
        </w:tc>
        <w:tc>
          <w:tcPr>
            <w:tcW w:w="2976" w:type="dxa"/>
            <w:shd w:val="clear" w:color="000000" w:fill="auto"/>
          </w:tcPr>
          <w:p w:rsidR="005A0DD0" w:rsidRPr="005A0DD0" w:rsidRDefault="005A0DD0" w:rsidP="005A0DD0">
            <w:pPr>
              <w:spacing w:after="0" w:line="240" w:lineRule="auto"/>
              <w:rPr>
                <w:rFonts w:ascii="Times New Roman" w:eastAsia="Times New Roman" w:hAnsi="Times New Roman"/>
                <w:b/>
                <w:bCs/>
                <w:lang w:eastAsia="ru-RU"/>
              </w:rPr>
            </w:pPr>
            <w:r w:rsidRPr="005A0DD0">
              <w:rPr>
                <w:rFonts w:ascii="Times New Roman" w:eastAsia="Times New Roman" w:hAnsi="Times New Roman"/>
                <w:b/>
                <w:bCs/>
                <w:lang w:eastAsia="ru-RU"/>
              </w:rPr>
              <w:t>Квалификация участника</w:t>
            </w:r>
          </w:p>
        </w:tc>
        <w:tc>
          <w:tcPr>
            <w:tcW w:w="1418" w:type="dxa"/>
            <w:shd w:val="clear" w:color="000000" w:fill="auto"/>
          </w:tcPr>
          <w:p w:rsidR="005A0DD0" w:rsidRPr="005A0DD0" w:rsidRDefault="005A0DD0" w:rsidP="005A0DD0">
            <w:pPr>
              <w:spacing w:after="0" w:line="240" w:lineRule="auto"/>
              <w:jc w:val="center"/>
              <w:rPr>
                <w:rFonts w:ascii="Times New Roman" w:eastAsia="Times New Roman" w:hAnsi="Times New Roman"/>
                <w:b/>
                <w:bCs/>
                <w:sz w:val="24"/>
                <w:szCs w:val="24"/>
                <w:lang w:eastAsia="ru-RU"/>
              </w:rPr>
            </w:pPr>
            <w:r w:rsidRPr="005A0DD0">
              <w:rPr>
                <w:rFonts w:ascii="Times New Roman" w:eastAsia="Times New Roman" w:hAnsi="Times New Roman"/>
                <w:b/>
                <w:bCs/>
                <w:sz w:val="24"/>
                <w:szCs w:val="24"/>
                <w:lang w:eastAsia="ru-RU"/>
              </w:rPr>
              <w:t>Есть/нет</w:t>
            </w:r>
          </w:p>
        </w:tc>
        <w:tc>
          <w:tcPr>
            <w:tcW w:w="1559" w:type="dxa"/>
            <w:shd w:val="clear" w:color="000000" w:fill="auto"/>
          </w:tcPr>
          <w:p w:rsidR="005A0DD0" w:rsidRPr="005A0DD0" w:rsidRDefault="005A0DD0" w:rsidP="005A0DD0">
            <w:pPr>
              <w:spacing w:after="0" w:line="240" w:lineRule="auto"/>
              <w:jc w:val="center"/>
              <w:rPr>
                <w:rFonts w:ascii="Times New Roman" w:eastAsia="Times New Roman" w:hAnsi="Times New Roman"/>
                <w:sz w:val="24"/>
                <w:szCs w:val="24"/>
                <w:lang w:eastAsia="ru-RU"/>
              </w:rPr>
            </w:pPr>
          </w:p>
        </w:tc>
        <w:tc>
          <w:tcPr>
            <w:tcW w:w="3544" w:type="dxa"/>
            <w:shd w:val="clear" w:color="000000" w:fill="auto"/>
          </w:tcPr>
          <w:p w:rsidR="005A0DD0" w:rsidRPr="005A0DD0" w:rsidRDefault="005A0DD0" w:rsidP="005A0DD0">
            <w:pPr>
              <w:jc w:val="both"/>
              <w:rPr>
                <w:rFonts w:ascii="Times New Roman" w:eastAsia="Times New Roman" w:hAnsi="Times New Roman"/>
                <w:sz w:val="20"/>
                <w:szCs w:val="20"/>
                <w:lang w:eastAsia="ru-RU"/>
              </w:rPr>
            </w:pPr>
            <w:r w:rsidRPr="005A0DD0">
              <w:rPr>
                <w:rFonts w:ascii="Times New Roman" w:eastAsia="Times New Roman" w:hAnsi="Times New Roman"/>
                <w:sz w:val="20"/>
                <w:szCs w:val="20"/>
                <w:lang w:eastAsia="ru-RU"/>
              </w:rPr>
              <w:t>Справка о перечне и годовых объемах поставки аналогичных товаров, выполнения аналогичных работ, оказания аналогичных услуг.</w:t>
            </w:r>
          </w:p>
          <w:p w:rsidR="005A0DD0" w:rsidRPr="005A0DD0" w:rsidRDefault="005A0DD0" w:rsidP="005A0DD0">
            <w:pPr>
              <w:jc w:val="both"/>
              <w:rPr>
                <w:rFonts w:ascii="Times New Roman" w:eastAsia="Times New Roman" w:hAnsi="Times New Roman"/>
                <w:sz w:val="20"/>
                <w:szCs w:val="20"/>
                <w:lang w:eastAsia="ru-RU"/>
              </w:rPr>
            </w:pPr>
            <w:r w:rsidRPr="005A0DD0">
              <w:rPr>
                <w:rFonts w:ascii="Times New Roman" w:eastAsia="Times New Roman" w:hAnsi="Times New Roman"/>
                <w:sz w:val="20"/>
                <w:szCs w:val="20"/>
                <w:lang w:eastAsia="ru-RU"/>
              </w:rPr>
              <w:t>Справка о материально-технических ресурсах.</w:t>
            </w:r>
          </w:p>
          <w:p w:rsidR="005A0DD0" w:rsidRPr="005A0DD0" w:rsidRDefault="005A0DD0" w:rsidP="005A0DD0">
            <w:pPr>
              <w:jc w:val="both"/>
              <w:rPr>
                <w:rFonts w:ascii="Times New Roman" w:eastAsia="Times New Roman" w:hAnsi="Times New Roman"/>
                <w:sz w:val="20"/>
                <w:szCs w:val="20"/>
                <w:lang w:eastAsia="ru-RU"/>
              </w:rPr>
            </w:pPr>
            <w:r w:rsidRPr="005A0DD0">
              <w:rPr>
                <w:rFonts w:ascii="Times New Roman" w:eastAsia="Times New Roman" w:hAnsi="Times New Roman"/>
                <w:sz w:val="20"/>
                <w:szCs w:val="20"/>
                <w:lang w:eastAsia="ru-RU"/>
              </w:rPr>
              <w:t>Справка о кадровых ресурсах.</w:t>
            </w:r>
          </w:p>
          <w:p w:rsidR="005A0DD0" w:rsidRPr="005A0DD0" w:rsidRDefault="005A0DD0" w:rsidP="005A0DD0">
            <w:pPr>
              <w:jc w:val="both"/>
              <w:rPr>
                <w:rFonts w:ascii="Times New Roman" w:eastAsia="Times New Roman" w:hAnsi="Times New Roman"/>
                <w:color w:val="FF0000"/>
                <w:sz w:val="20"/>
                <w:szCs w:val="20"/>
                <w:lang w:eastAsia="ru-RU"/>
              </w:rPr>
            </w:pPr>
          </w:p>
        </w:tc>
      </w:tr>
      <w:tr w:rsidR="005A0DD0" w:rsidRPr="005A0DD0" w:rsidTr="0054750B">
        <w:trPr>
          <w:trHeight w:val="345"/>
        </w:trPr>
        <w:tc>
          <w:tcPr>
            <w:tcW w:w="640" w:type="dxa"/>
            <w:shd w:val="clear" w:color="000000" w:fill="auto"/>
          </w:tcPr>
          <w:p w:rsidR="005A0DD0" w:rsidRPr="005A0DD0" w:rsidRDefault="005A0DD0" w:rsidP="005A0DD0">
            <w:pPr>
              <w:spacing w:after="0" w:line="240" w:lineRule="auto"/>
              <w:jc w:val="center"/>
              <w:rPr>
                <w:rFonts w:ascii="Times New Roman" w:eastAsia="Times New Roman" w:hAnsi="Times New Roman"/>
                <w:sz w:val="20"/>
                <w:szCs w:val="20"/>
                <w:lang w:eastAsia="ru-RU"/>
              </w:rPr>
            </w:pPr>
            <w:r w:rsidRPr="005A0DD0">
              <w:rPr>
                <w:rFonts w:ascii="Times New Roman" w:eastAsia="Times New Roman" w:hAnsi="Times New Roman"/>
                <w:sz w:val="20"/>
                <w:szCs w:val="20"/>
                <w:lang w:eastAsia="ru-RU"/>
              </w:rPr>
              <w:lastRenderedPageBreak/>
              <w:t>4</w:t>
            </w:r>
          </w:p>
        </w:tc>
        <w:tc>
          <w:tcPr>
            <w:tcW w:w="2976" w:type="dxa"/>
            <w:shd w:val="clear" w:color="000000" w:fill="auto"/>
          </w:tcPr>
          <w:p w:rsidR="005A0DD0" w:rsidRPr="005A0DD0" w:rsidRDefault="005A0DD0" w:rsidP="005A0DD0">
            <w:pPr>
              <w:spacing w:after="0" w:line="240" w:lineRule="auto"/>
              <w:rPr>
                <w:rFonts w:ascii="Times New Roman" w:eastAsia="Times New Roman" w:hAnsi="Times New Roman"/>
                <w:b/>
                <w:bCs/>
                <w:lang w:eastAsia="ru-RU"/>
              </w:rPr>
            </w:pPr>
            <w:r w:rsidRPr="005A0DD0">
              <w:rPr>
                <w:rFonts w:ascii="Times New Roman" w:eastAsia="Times New Roman" w:hAnsi="Times New Roman"/>
                <w:b/>
                <w:bCs/>
                <w:lang w:eastAsia="ru-RU"/>
              </w:rPr>
              <w:t>Срок выполнения работ</w:t>
            </w:r>
          </w:p>
          <w:p w:rsidR="005A0DD0" w:rsidRPr="005A0DD0" w:rsidRDefault="005A0DD0" w:rsidP="005A0DD0">
            <w:pPr>
              <w:spacing w:after="0" w:line="240" w:lineRule="auto"/>
              <w:rPr>
                <w:rFonts w:ascii="Times New Roman" w:eastAsia="Times New Roman" w:hAnsi="Times New Roman"/>
                <w:b/>
                <w:bCs/>
                <w:lang w:eastAsia="ru-RU"/>
              </w:rPr>
            </w:pPr>
          </w:p>
        </w:tc>
        <w:tc>
          <w:tcPr>
            <w:tcW w:w="1418" w:type="dxa"/>
            <w:shd w:val="clear" w:color="000000" w:fill="auto"/>
          </w:tcPr>
          <w:p w:rsidR="005A0DD0" w:rsidRPr="005A0DD0" w:rsidRDefault="005A0DD0" w:rsidP="005A0DD0">
            <w:pPr>
              <w:spacing w:after="0" w:line="240" w:lineRule="auto"/>
              <w:jc w:val="center"/>
              <w:rPr>
                <w:rFonts w:ascii="Times New Roman" w:eastAsia="Times New Roman" w:hAnsi="Times New Roman"/>
                <w:b/>
                <w:bCs/>
                <w:sz w:val="20"/>
                <w:szCs w:val="20"/>
                <w:lang w:eastAsia="ru-RU"/>
              </w:rPr>
            </w:pPr>
            <w:r w:rsidRPr="005A0DD0">
              <w:rPr>
                <w:rFonts w:ascii="Times New Roman" w:eastAsia="Times New Roman" w:hAnsi="Times New Roman"/>
                <w:b/>
                <w:bCs/>
                <w:sz w:val="20"/>
                <w:szCs w:val="20"/>
                <w:lang w:eastAsia="ru-RU"/>
              </w:rPr>
              <w:t>Календарная дата</w:t>
            </w:r>
          </w:p>
        </w:tc>
        <w:tc>
          <w:tcPr>
            <w:tcW w:w="1559" w:type="dxa"/>
            <w:shd w:val="clear" w:color="000000" w:fill="auto"/>
          </w:tcPr>
          <w:p w:rsidR="005A0DD0" w:rsidRPr="005A0DD0" w:rsidRDefault="005A0DD0" w:rsidP="005A0DD0">
            <w:pPr>
              <w:spacing w:after="0" w:line="240" w:lineRule="auto"/>
              <w:jc w:val="center"/>
              <w:rPr>
                <w:rFonts w:ascii="Times New Roman" w:eastAsia="Times New Roman" w:hAnsi="Times New Roman"/>
                <w:sz w:val="24"/>
                <w:szCs w:val="24"/>
                <w:highlight w:val="green"/>
                <w:lang w:eastAsia="ru-RU"/>
              </w:rPr>
            </w:pPr>
          </w:p>
        </w:tc>
        <w:tc>
          <w:tcPr>
            <w:tcW w:w="3544" w:type="dxa"/>
            <w:shd w:val="clear" w:color="000000" w:fill="auto"/>
          </w:tcPr>
          <w:p w:rsidR="005A0DD0" w:rsidRPr="005A0DD0" w:rsidRDefault="005A0DD0" w:rsidP="005A0DD0">
            <w:pPr>
              <w:spacing w:after="0" w:line="240" w:lineRule="auto"/>
              <w:jc w:val="both"/>
              <w:rPr>
                <w:rFonts w:ascii="Times New Roman" w:eastAsia="Times New Roman" w:hAnsi="Times New Roman"/>
                <w:sz w:val="20"/>
                <w:szCs w:val="20"/>
                <w:lang w:eastAsia="ru-RU"/>
              </w:rPr>
            </w:pPr>
            <w:r w:rsidRPr="005A0DD0">
              <w:rPr>
                <w:rFonts w:ascii="Times New Roman" w:eastAsia="Times New Roman" w:hAnsi="Times New Roman"/>
                <w:sz w:val="20"/>
                <w:szCs w:val="20"/>
                <w:lang w:eastAsia="ru-RU"/>
              </w:rPr>
              <w:t>Предложение о сроках (периодах) выполнения работ оказания услуг, поставки товара.</w:t>
            </w:r>
          </w:p>
        </w:tc>
      </w:tr>
    </w:tbl>
    <w:p w:rsidR="005A0DD0" w:rsidRPr="005A0DD0" w:rsidRDefault="005A0DD0" w:rsidP="005A0DD0">
      <w:pPr>
        <w:adjustRightInd w:val="0"/>
        <w:ind w:firstLine="708"/>
        <w:jc w:val="both"/>
        <w:rPr>
          <w:rFonts w:ascii="Times New Roman" w:hAnsi="Times New Roman"/>
          <w:sz w:val="24"/>
          <w:szCs w:val="24"/>
        </w:rPr>
      </w:pPr>
    </w:p>
    <w:p w:rsidR="005A0DD0" w:rsidRPr="005A0DD0" w:rsidRDefault="005A0DD0" w:rsidP="005A0DD0">
      <w:pPr>
        <w:adjustRightInd w:val="0"/>
        <w:ind w:firstLine="708"/>
        <w:jc w:val="both"/>
        <w:rPr>
          <w:rFonts w:ascii="Times New Roman" w:hAnsi="Times New Roman"/>
          <w:sz w:val="24"/>
          <w:szCs w:val="24"/>
        </w:rPr>
      </w:pPr>
      <w:r w:rsidRPr="005A0DD0">
        <w:rPr>
          <w:rFonts w:ascii="Times New Roman" w:hAnsi="Times New Roman"/>
          <w:b/>
          <w:sz w:val="24"/>
          <w:szCs w:val="24"/>
        </w:rPr>
        <w:t>3.</w:t>
      </w:r>
      <w:r w:rsidRPr="005A0DD0">
        <w:rPr>
          <w:rFonts w:ascii="Times New Roman" w:hAnsi="Times New Roman"/>
          <w:sz w:val="24"/>
          <w:szCs w:val="24"/>
        </w:rPr>
        <w:t xml:space="preserve"> К настоящей заявке приложены следующие документы, являющиеся её  неотъемлемой частью (указываются документы, приложены к соответствующей заявке) согласно описи:</w:t>
      </w:r>
    </w:p>
    <w:p w:rsidR="005A0DD0" w:rsidRPr="005A0DD0" w:rsidRDefault="005A0DD0" w:rsidP="005A0DD0">
      <w:pPr>
        <w:adjustRightInd w:val="0"/>
        <w:spacing w:after="0" w:line="240" w:lineRule="auto"/>
        <w:jc w:val="both"/>
        <w:rPr>
          <w:rFonts w:ascii="Times New Roman" w:hAnsi="Times New Roman"/>
          <w:sz w:val="24"/>
          <w:szCs w:val="24"/>
        </w:rPr>
      </w:pPr>
      <w:r w:rsidRPr="005A0DD0">
        <w:rPr>
          <w:rFonts w:ascii="Times New Roman" w:hAnsi="Times New Roman"/>
          <w:sz w:val="24"/>
          <w:szCs w:val="24"/>
        </w:rPr>
        <w:t>1._________________</w:t>
      </w:r>
    </w:p>
    <w:p w:rsidR="005A0DD0" w:rsidRPr="005A0DD0" w:rsidRDefault="005A0DD0" w:rsidP="005A0DD0">
      <w:pPr>
        <w:adjustRightInd w:val="0"/>
        <w:spacing w:after="0" w:line="240" w:lineRule="auto"/>
        <w:jc w:val="both"/>
        <w:rPr>
          <w:rFonts w:ascii="Times New Roman" w:hAnsi="Times New Roman"/>
          <w:sz w:val="24"/>
          <w:szCs w:val="24"/>
        </w:rPr>
      </w:pPr>
      <w:r w:rsidRPr="005A0DD0">
        <w:rPr>
          <w:rFonts w:ascii="Times New Roman" w:hAnsi="Times New Roman"/>
          <w:sz w:val="24"/>
          <w:szCs w:val="24"/>
        </w:rPr>
        <w:t>2._______________...</w:t>
      </w:r>
    </w:p>
    <w:p w:rsidR="005A0DD0" w:rsidRPr="005A0DD0" w:rsidRDefault="005A0DD0" w:rsidP="005A0DD0">
      <w:pPr>
        <w:spacing w:after="0" w:line="240" w:lineRule="auto"/>
        <w:ind w:firstLine="709"/>
        <w:jc w:val="both"/>
        <w:rPr>
          <w:rFonts w:ascii="Times New Roman" w:hAnsi="Times New Roman"/>
          <w:sz w:val="24"/>
          <w:szCs w:val="24"/>
        </w:rPr>
      </w:pPr>
      <w:r w:rsidRPr="005A0DD0">
        <w:rPr>
          <w:rFonts w:ascii="Times New Roman" w:hAnsi="Times New Roman"/>
          <w:b/>
          <w:bCs/>
          <w:sz w:val="24"/>
          <w:szCs w:val="24"/>
        </w:rPr>
        <w:t>4.</w:t>
      </w:r>
      <w:r w:rsidRPr="005A0DD0">
        <w:rPr>
          <w:rFonts w:ascii="Times New Roman" w:hAnsi="Times New Roman"/>
          <w:sz w:val="24"/>
          <w:szCs w:val="24"/>
        </w:rPr>
        <w:t xml:space="preserve"> Мы ознакомлены с материа</w:t>
      </w:r>
      <w:r w:rsidR="00820177">
        <w:rPr>
          <w:rFonts w:ascii="Times New Roman" w:hAnsi="Times New Roman"/>
          <w:sz w:val="24"/>
          <w:szCs w:val="24"/>
        </w:rPr>
        <w:t>лами, содержащимися в закупочной</w:t>
      </w:r>
      <w:r w:rsidRPr="005A0DD0">
        <w:rPr>
          <w:rFonts w:ascii="Times New Roman" w:hAnsi="Times New Roman"/>
          <w:sz w:val="24"/>
          <w:szCs w:val="24"/>
        </w:rPr>
        <w:t xml:space="preserve"> документации, и ее технической частью, влияющими на стоимость работ, и не имеем к ней претензий.</w:t>
      </w:r>
    </w:p>
    <w:p w:rsidR="005A0DD0" w:rsidRPr="005A0DD0" w:rsidRDefault="005A0DD0" w:rsidP="005A0DD0">
      <w:pPr>
        <w:spacing w:after="0" w:line="240" w:lineRule="auto"/>
        <w:ind w:firstLine="709"/>
        <w:jc w:val="both"/>
        <w:rPr>
          <w:rFonts w:ascii="Times New Roman" w:hAnsi="Times New Roman"/>
          <w:sz w:val="24"/>
          <w:szCs w:val="24"/>
        </w:rPr>
      </w:pPr>
      <w:r w:rsidRPr="005A0DD0">
        <w:rPr>
          <w:rFonts w:ascii="Times New Roman" w:hAnsi="Times New Roman"/>
          <w:b/>
          <w:bCs/>
          <w:sz w:val="24"/>
          <w:szCs w:val="24"/>
        </w:rPr>
        <w:t>5.</w:t>
      </w:r>
      <w:r w:rsidRPr="005A0DD0">
        <w:rPr>
          <w:rFonts w:ascii="Times New Roman" w:hAnsi="Times New Roman"/>
          <w:sz w:val="24"/>
          <w:szCs w:val="24"/>
        </w:rPr>
        <w:t xml:space="preserve"> Мы согласны с тем, что в случае, если нами не были учтены какие-либо расходы на выполнение работ,  которые должны быть поставлены (выполнены, оказаны) в с</w:t>
      </w:r>
      <w:r w:rsidR="00820177">
        <w:rPr>
          <w:rFonts w:ascii="Times New Roman" w:hAnsi="Times New Roman"/>
          <w:sz w:val="24"/>
          <w:szCs w:val="24"/>
        </w:rPr>
        <w:t>оответствии с предметом закупки</w:t>
      </w:r>
      <w:r w:rsidRPr="005A0DD0">
        <w:rPr>
          <w:rFonts w:ascii="Times New Roman" w:hAnsi="Times New Roman"/>
          <w:sz w:val="24"/>
          <w:szCs w:val="24"/>
        </w:rPr>
        <w:t>, указанные работы будут в любом случае выполнены, оказаны в полном соотве</w:t>
      </w:r>
      <w:r w:rsidR="00820177">
        <w:rPr>
          <w:rFonts w:ascii="Times New Roman" w:hAnsi="Times New Roman"/>
          <w:sz w:val="24"/>
          <w:szCs w:val="24"/>
        </w:rPr>
        <w:t>тствии с требованиями закупочной</w:t>
      </w:r>
      <w:r w:rsidRPr="005A0DD0">
        <w:rPr>
          <w:rFonts w:ascii="Times New Roman" w:hAnsi="Times New Roman"/>
          <w:sz w:val="24"/>
          <w:szCs w:val="24"/>
        </w:rPr>
        <w:t xml:space="preserve"> документации, включая требования, содержащиес</w:t>
      </w:r>
      <w:r w:rsidR="00820177">
        <w:rPr>
          <w:rFonts w:ascii="Times New Roman" w:hAnsi="Times New Roman"/>
          <w:sz w:val="24"/>
          <w:szCs w:val="24"/>
        </w:rPr>
        <w:t>я в технической части закупочной</w:t>
      </w:r>
      <w:r w:rsidRPr="005A0DD0">
        <w:rPr>
          <w:rFonts w:ascii="Times New Roman" w:hAnsi="Times New Roman"/>
          <w:sz w:val="24"/>
          <w:szCs w:val="24"/>
        </w:rPr>
        <w:t xml:space="preserve"> документации, в пределах предлагаемой нами стоимости договора.</w:t>
      </w:r>
    </w:p>
    <w:p w:rsidR="005A0DD0" w:rsidRPr="005A0DD0" w:rsidRDefault="005A0DD0" w:rsidP="005A0DD0">
      <w:pPr>
        <w:spacing w:after="0" w:line="240" w:lineRule="auto"/>
        <w:ind w:firstLine="709"/>
        <w:jc w:val="both"/>
        <w:rPr>
          <w:rFonts w:ascii="Times New Roman" w:hAnsi="Times New Roman"/>
          <w:sz w:val="24"/>
          <w:szCs w:val="24"/>
        </w:rPr>
      </w:pPr>
      <w:r w:rsidRPr="005A0DD0">
        <w:rPr>
          <w:rFonts w:ascii="Times New Roman" w:hAnsi="Times New Roman"/>
          <w:b/>
          <w:bCs/>
          <w:sz w:val="24"/>
          <w:szCs w:val="24"/>
        </w:rPr>
        <w:t>6.</w:t>
      </w:r>
      <w:r w:rsidRPr="005A0DD0">
        <w:rPr>
          <w:rFonts w:ascii="Times New Roman" w:hAnsi="Times New Roman"/>
          <w:sz w:val="24"/>
          <w:szCs w:val="24"/>
        </w:rPr>
        <w:t xml:space="preserve"> Если наши предложения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w:t>
      </w:r>
      <w:r w:rsidR="00820177">
        <w:rPr>
          <w:rFonts w:ascii="Times New Roman" w:hAnsi="Times New Roman"/>
          <w:sz w:val="24"/>
          <w:szCs w:val="24"/>
        </w:rPr>
        <w:t>тствии с требованиями закупочной</w:t>
      </w:r>
      <w:r w:rsidRPr="005A0DD0">
        <w:rPr>
          <w:rFonts w:ascii="Times New Roman" w:hAnsi="Times New Roman"/>
          <w:sz w:val="24"/>
          <w:szCs w:val="24"/>
        </w:rPr>
        <w:t xml:space="preserve"> документации, включая требования, содержащиес</w:t>
      </w:r>
      <w:r w:rsidR="00820177">
        <w:rPr>
          <w:rFonts w:ascii="Times New Roman" w:hAnsi="Times New Roman"/>
          <w:sz w:val="24"/>
          <w:szCs w:val="24"/>
        </w:rPr>
        <w:t>я в технической части закупочной</w:t>
      </w:r>
      <w:r w:rsidRPr="005A0DD0">
        <w:rPr>
          <w:rFonts w:ascii="Times New Roman" w:hAnsi="Times New Roman"/>
          <w:sz w:val="24"/>
          <w:szCs w:val="24"/>
        </w:rPr>
        <w:t xml:space="preserve"> документации.</w:t>
      </w:r>
    </w:p>
    <w:p w:rsidR="005A0DD0" w:rsidRPr="005A0DD0" w:rsidRDefault="005A0DD0" w:rsidP="005A0DD0">
      <w:pPr>
        <w:spacing w:after="0" w:line="240" w:lineRule="auto"/>
        <w:ind w:firstLine="709"/>
        <w:jc w:val="both"/>
        <w:rPr>
          <w:rFonts w:ascii="Times New Roman" w:eastAsia="Times New Roman" w:hAnsi="Times New Roman"/>
          <w:sz w:val="24"/>
          <w:szCs w:val="24"/>
          <w:lang w:eastAsia="ru-RU"/>
        </w:rPr>
      </w:pPr>
      <w:r w:rsidRPr="005A0DD0">
        <w:rPr>
          <w:rFonts w:ascii="Times New Roman" w:eastAsia="Times New Roman" w:hAnsi="Times New Roman"/>
          <w:b/>
          <w:bCs/>
          <w:sz w:val="24"/>
          <w:szCs w:val="24"/>
          <w:lang w:eastAsia="ru-RU"/>
        </w:rPr>
        <w:t>7.</w:t>
      </w:r>
      <w:r w:rsidRPr="005A0DD0">
        <w:rPr>
          <w:rFonts w:ascii="Times New Roman" w:eastAsia="Times New Roman" w:hAnsi="Times New Roman"/>
          <w:sz w:val="24"/>
          <w:szCs w:val="24"/>
          <w:lang w:eastAsia="ru-RU"/>
        </w:rPr>
        <w:t xml:space="preserve"> Настоящ</w:t>
      </w:r>
      <w:r w:rsidR="00820177">
        <w:rPr>
          <w:rFonts w:ascii="Times New Roman" w:eastAsia="Times New Roman" w:hAnsi="Times New Roman"/>
          <w:sz w:val="24"/>
          <w:szCs w:val="24"/>
          <w:lang w:eastAsia="ru-RU"/>
        </w:rPr>
        <w:t>ей заявкой на участие в закупке</w:t>
      </w:r>
      <w:r w:rsidRPr="005A0DD0">
        <w:rPr>
          <w:rFonts w:ascii="Times New Roman" w:eastAsia="Times New Roman" w:hAnsi="Times New Roman"/>
          <w:sz w:val="24"/>
          <w:szCs w:val="24"/>
          <w:lang w:eastAsia="ru-RU"/>
        </w:rPr>
        <w:t xml:space="preserve"> сообщаем, что в отношении ___________________________________ </w:t>
      </w:r>
      <w:r w:rsidRPr="005A0DD0">
        <w:rPr>
          <w:rFonts w:ascii="Times New Roman" w:eastAsia="Times New Roman" w:hAnsi="Times New Roman"/>
          <w:sz w:val="20"/>
          <w:szCs w:val="20"/>
          <w:lang w:eastAsia="ru-RU"/>
        </w:rPr>
        <w:t xml:space="preserve">(наименование участника размещения заказа (для юридических лиц), наименование индивидуального предпринимателя) </w:t>
      </w:r>
      <w:r w:rsidRPr="005A0DD0">
        <w:rPr>
          <w:rFonts w:ascii="Times New Roman" w:eastAsia="Times New Roman" w:hAnsi="Times New Roman"/>
          <w:sz w:val="24"/>
          <w:szCs w:val="24"/>
          <w:lang w:eastAsia="ru-RU"/>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5A0DD0">
        <w:rPr>
          <w:rFonts w:ascii="Times New Roman" w:eastAsia="Times New Roman" w:hAnsi="Times New Roman"/>
          <w:sz w:val="20"/>
          <w:szCs w:val="20"/>
          <w:lang w:eastAsia="ru-RU"/>
        </w:rPr>
        <w:t>(значение указать цифрами и прописью)</w:t>
      </w:r>
      <w:r w:rsidRPr="005A0DD0">
        <w:rPr>
          <w:rFonts w:ascii="Times New Roman" w:eastAsia="Times New Roman" w:hAnsi="Times New Roman"/>
          <w:sz w:val="24"/>
          <w:szCs w:val="24"/>
          <w:lang w:eastAsia="ru-RU"/>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5A0DD0" w:rsidRPr="005A0DD0" w:rsidRDefault="005A0DD0" w:rsidP="005A0DD0">
      <w:pPr>
        <w:spacing w:after="0" w:line="240" w:lineRule="auto"/>
        <w:ind w:firstLine="709"/>
        <w:jc w:val="both"/>
        <w:rPr>
          <w:rFonts w:ascii="Times New Roman" w:eastAsia="Times New Roman" w:hAnsi="Times New Roman"/>
          <w:sz w:val="24"/>
          <w:szCs w:val="24"/>
          <w:lang w:eastAsia="ru-RU"/>
        </w:rPr>
      </w:pPr>
      <w:r w:rsidRPr="005A0DD0">
        <w:rPr>
          <w:rFonts w:ascii="Times New Roman" w:eastAsia="Times New Roman" w:hAnsi="Times New Roman"/>
          <w:b/>
          <w:bCs/>
          <w:sz w:val="24"/>
          <w:szCs w:val="24"/>
          <w:lang w:eastAsia="ru-RU"/>
        </w:rPr>
        <w:t>8.</w:t>
      </w:r>
      <w:r w:rsidRPr="005A0DD0">
        <w:rPr>
          <w:rFonts w:ascii="Times New Roman" w:eastAsia="Times New Roman" w:hAnsi="Times New Roman"/>
          <w:sz w:val="24"/>
          <w:szCs w:val="24"/>
          <w:lang w:eastAsia="ru-RU"/>
        </w:rPr>
        <w:t xml:space="preserve"> Настоящим гарантируем достоверность представленной нам</w:t>
      </w:r>
      <w:r w:rsidR="00820177">
        <w:rPr>
          <w:rFonts w:ascii="Times New Roman" w:eastAsia="Times New Roman" w:hAnsi="Times New Roman"/>
          <w:sz w:val="24"/>
          <w:szCs w:val="24"/>
          <w:lang w:eastAsia="ru-RU"/>
        </w:rPr>
        <w:t>и в заявке на участие в закупке</w:t>
      </w:r>
      <w:r w:rsidRPr="005A0DD0">
        <w:rPr>
          <w:rFonts w:ascii="Times New Roman" w:eastAsia="Times New Roman" w:hAnsi="Times New Roman"/>
          <w:sz w:val="24"/>
          <w:szCs w:val="24"/>
          <w:lang w:eastAsia="ru-RU"/>
        </w:rPr>
        <w:t xml:space="preserve">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w:t>
      </w:r>
      <w:r w:rsidR="00820177">
        <w:rPr>
          <w:rFonts w:ascii="Times New Roman" w:eastAsia="Times New Roman" w:hAnsi="Times New Roman"/>
          <w:sz w:val="24"/>
          <w:szCs w:val="24"/>
          <w:lang w:eastAsia="ru-RU"/>
        </w:rPr>
        <w:t>шей заявке на участие в закупке</w:t>
      </w:r>
      <w:r w:rsidRPr="005A0DD0">
        <w:rPr>
          <w:rFonts w:ascii="Times New Roman" w:eastAsia="Times New Roman" w:hAnsi="Times New Roman"/>
          <w:sz w:val="24"/>
          <w:szCs w:val="24"/>
          <w:lang w:eastAsia="ru-RU"/>
        </w:rPr>
        <w:t xml:space="preserve"> юридических и физических лиц информацию, уточняющую представленные нами в ней сведения.</w:t>
      </w:r>
    </w:p>
    <w:p w:rsidR="005A0DD0" w:rsidRPr="005A0DD0" w:rsidRDefault="005A0DD0" w:rsidP="005A0DD0">
      <w:pPr>
        <w:widowControl w:val="0"/>
        <w:spacing w:after="0" w:line="240" w:lineRule="auto"/>
        <w:ind w:firstLine="709"/>
        <w:jc w:val="both"/>
        <w:rPr>
          <w:rFonts w:ascii="Times New Roman" w:eastAsia="Times New Roman" w:hAnsi="Times New Roman"/>
          <w:sz w:val="24"/>
          <w:szCs w:val="24"/>
          <w:lang w:eastAsia="ru-RU"/>
        </w:rPr>
      </w:pPr>
      <w:r w:rsidRPr="005A0DD0">
        <w:rPr>
          <w:rFonts w:ascii="Times New Roman" w:eastAsia="Times New Roman" w:hAnsi="Times New Roman"/>
          <w:b/>
          <w:bCs/>
          <w:sz w:val="24"/>
          <w:szCs w:val="24"/>
          <w:lang w:eastAsia="ru-RU"/>
        </w:rPr>
        <w:t>9.</w:t>
      </w:r>
      <w:r w:rsidRPr="005A0DD0">
        <w:rPr>
          <w:rFonts w:ascii="Times New Roman" w:eastAsia="Times New Roman" w:hAnsi="Times New Roman"/>
          <w:sz w:val="24"/>
          <w:szCs w:val="24"/>
          <w:lang w:eastAsia="ru-RU"/>
        </w:rPr>
        <w:t> В случае, если наши предложения будут признаны лучшими, мы берем на себя обязательства подписать договор с О</w:t>
      </w:r>
      <w:r w:rsidR="00820177">
        <w:rPr>
          <w:rFonts w:ascii="Times New Roman" w:eastAsia="Times New Roman" w:hAnsi="Times New Roman"/>
          <w:sz w:val="24"/>
          <w:szCs w:val="24"/>
          <w:lang w:eastAsia="ru-RU"/>
        </w:rPr>
        <w:t>ОО «Люкс Энерджи</w:t>
      </w:r>
      <w:r w:rsidRPr="005A0DD0">
        <w:rPr>
          <w:rFonts w:ascii="Times New Roman" w:eastAsia="Times New Roman" w:hAnsi="Times New Roman"/>
          <w:sz w:val="24"/>
          <w:szCs w:val="24"/>
          <w:lang w:eastAsia="ru-RU"/>
        </w:rPr>
        <w:t>» на выполнение работ в соотве</w:t>
      </w:r>
      <w:r w:rsidR="00820177">
        <w:rPr>
          <w:rFonts w:ascii="Times New Roman" w:eastAsia="Times New Roman" w:hAnsi="Times New Roman"/>
          <w:sz w:val="24"/>
          <w:szCs w:val="24"/>
          <w:lang w:eastAsia="ru-RU"/>
        </w:rPr>
        <w:t>тствии с требованиями закупочной</w:t>
      </w:r>
      <w:r w:rsidRPr="005A0DD0">
        <w:rPr>
          <w:rFonts w:ascii="Times New Roman" w:eastAsia="Times New Roman" w:hAnsi="Times New Roman"/>
          <w:sz w:val="24"/>
          <w:szCs w:val="24"/>
          <w:lang w:eastAsia="ru-RU"/>
        </w:rPr>
        <w:t xml:space="preserve"> документации и предложенными нами условиями, в срок установленный в Проекте Договора.</w:t>
      </w:r>
    </w:p>
    <w:p w:rsidR="005A0DD0" w:rsidRPr="005A0DD0" w:rsidRDefault="005A0DD0" w:rsidP="005A0DD0">
      <w:pPr>
        <w:spacing w:after="0" w:line="240" w:lineRule="auto"/>
        <w:ind w:firstLine="709"/>
        <w:jc w:val="both"/>
        <w:rPr>
          <w:rFonts w:ascii="Times New Roman" w:eastAsia="Times New Roman" w:hAnsi="Times New Roman"/>
          <w:sz w:val="24"/>
          <w:szCs w:val="24"/>
          <w:lang w:eastAsia="ru-RU"/>
        </w:rPr>
      </w:pPr>
      <w:r w:rsidRPr="005A0DD0">
        <w:rPr>
          <w:rFonts w:ascii="Times New Roman" w:eastAsia="Times New Roman" w:hAnsi="Times New Roman"/>
          <w:b/>
          <w:bCs/>
          <w:sz w:val="24"/>
          <w:szCs w:val="24"/>
          <w:lang w:eastAsia="ru-RU"/>
        </w:rPr>
        <w:t>10.</w:t>
      </w:r>
      <w:r w:rsidRPr="005A0DD0">
        <w:rPr>
          <w:rFonts w:ascii="Times New Roman" w:eastAsia="Times New Roman" w:hAnsi="Times New Roman"/>
          <w:sz w:val="24"/>
          <w:szCs w:val="24"/>
          <w:lang w:eastAsia="ru-RU"/>
        </w:rPr>
        <w:t> В случае, если наши предложения будут лучшими после</w:t>
      </w:r>
      <w:r w:rsidR="00820177">
        <w:rPr>
          <w:rFonts w:ascii="Times New Roman" w:eastAsia="Times New Roman" w:hAnsi="Times New Roman"/>
          <w:sz w:val="24"/>
          <w:szCs w:val="24"/>
          <w:lang w:eastAsia="ru-RU"/>
        </w:rPr>
        <w:t xml:space="preserve"> предложений победителя закупки, а победитель закупки</w:t>
      </w:r>
      <w:r w:rsidRPr="005A0DD0">
        <w:rPr>
          <w:rFonts w:ascii="Times New Roman" w:eastAsia="Times New Roman" w:hAnsi="Times New Roman"/>
          <w:sz w:val="24"/>
          <w:szCs w:val="24"/>
          <w:lang w:eastAsia="ru-RU"/>
        </w:rPr>
        <w:t xml:space="preserve"> будет признан уклонившимся от заключения договора, мы обязуемся подписать договор на выполнение работ в соотве</w:t>
      </w:r>
      <w:r w:rsidR="00820177">
        <w:rPr>
          <w:rFonts w:ascii="Times New Roman" w:eastAsia="Times New Roman" w:hAnsi="Times New Roman"/>
          <w:sz w:val="24"/>
          <w:szCs w:val="24"/>
          <w:lang w:eastAsia="ru-RU"/>
        </w:rPr>
        <w:t>тствии с требованиями закупочной</w:t>
      </w:r>
      <w:r w:rsidRPr="005A0DD0">
        <w:rPr>
          <w:rFonts w:ascii="Times New Roman" w:eastAsia="Times New Roman" w:hAnsi="Times New Roman"/>
          <w:sz w:val="24"/>
          <w:szCs w:val="24"/>
          <w:lang w:eastAsia="ru-RU"/>
        </w:rPr>
        <w:t xml:space="preserve"> документации и предложенными нами условиями.</w:t>
      </w:r>
    </w:p>
    <w:p w:rsidR="005A0DD0" w:rsidRPr="005A0DD0" w:rsidRDefault="005A0DD0" w:rsidP="00820177">
      <w:pPr>
        <w:ind w:firstLine="709"/>
        <w:jc w:val="both"/>
        <w:rPr>
          <w:rFonts w:ascii="Times New Roman" w:eastAsia="Times New Roman" w:hAnsi="Times New Roman"/>
          <w:sz w:val="24"/>
          <w:szCs w:val="24"/>
          <w:lang w:eastAsia="ru-RU"/>
        </w:rPr>
      </w:pPr>
      <w:r w:rsidRPr="005A0DD0">
        <w:rPr>
          <w:rFonts w:ascii="Times New Roman" w:eastAsia="Times New Roman" w:hAnsi="Times New Roman"/>
          <w:b/>
          <w:sz w:val="24"/>
          <w:szCs w:val="24"/>
          <w:lang w:eastAsia="ru-RU"/>
        </w:rPr>
        <w:t>11</w:t>
      </w:r>
      <w:r w:rsidRPr="005A0DD0">
        <w:rPr>
          <w:rFonts w:ascii="Times New Roman" w:eastAsia="Times New Roman" w:hAnsi="Times New Roman"/>
          <w:sz w:val="24"/>
          <w:szCs w:val="24"/>
          <w:lang w:eastAsia="ru-RU"/>
        </w:rPr>
        <w:t xml:space="preserve">. Участник размещения заказа уведомлен о том, что в случае, если предложенные им сроки выполнения работ/оказания услуг превышают сроки, установленные Заказчиком в  документации о закупке, предложение участника будет считаться не соответствующим </w:t>
      </w:r>
      <w:r w:rsidRPr="005A0DD0">
        <w:rPr>
          <w:rFonts w:ascii="Times New Roman" w:eastAsia="Times New Roman" w:hAnsi="Times New Roman"/>
          <w:sz w:val="24"/>
          <w:szCs w:val="24"/>
          <w:lang w:eastAsia="ru-RU"/>
        </w:rPr>
        <w:lastRenderedPageBreak/>
        <w:t>требованиям документации, а в случае, если предложенные участником сроки выполнения работ/оказания услуг сокращены по отношению к срокам, установленным Заказчиком, в таком случае Заказчик вправе (если в отношении участника размещения заказа принято решение о заключении договора) по своему усмотрению заключить договор со сроком выполнения работ/оказания услуг, предложенным участником размещения заказа, либо со сроком выполнения работ/оказания услуг, установленным Заказчиком в документации о закупке.</w:t>
      </w:r>
    </w:p>
    <w:p w:rsidR="005A0DD0" w:rsidRPr="005A0DD0" w:rsidRDefault="005A0DD0" w:rsidP="005A0DD0">
      <w:pPr>
        <w:spacing w:after="0" w:line="240" w:lineRule="auto"/>
        <w:ind w:firstLine="709"/>
        <w:jc w:val="both"/>
        <w:rPr>
          <w:rFonts w:ascii="Times New Roman" w:eastAsia="Times New Roman" w:hAnsi="Times New Roman"/>
          <w:sz w:val="24"/>
          <w:szCs w:val="24"/>
          <w:lang w:eastAsia="ru-RU"/>
        </w:rPr>
      </w:pPr>
      <w:r w:rsidRPr="005A0DD0">
        <w:rPr>
          <w:rFonts w:ascii="Times New Roman" w:eastAsia="Times New Roman" w:hAnsi="Times New Roman"/>
          <w:b/>
          <w:bCs/>
          <w:sz w:val="24"/>
          <w:szCs w:val="24"/>
          <w:lang w:eastAsia="ru-RU"/>
        </w:rPr>
        <w:t>12.</w:t>
      </w:r>
      <w:r w:rsidRPr="005A0DD0">
        <w:rPr>
          <w:rFonts w:ascii="Times New Roman" w:eastAsia="Times New Roman" w:hAnsi="Times New Roman"/>
          <w:sz w:val="24"/>
          <w:szCs w:val="24"/>
          <w:lang w:eastAsia="ru-RU"/>
        </w:rPr>
        <w:t xml:space="preserve"> Мы подтверждаем, что мы извещены о том, что в случае уклонения нас от заключения договора сведения о ___________________ </w:t>
      </w:r>
      <w:r w:rsidRPr="005A0DD0">
        <w:rPr>
          <w:rFonts w:ascii="Times New Roman" w:eastAsia="Times New Roman" w:hAnsi="Times New Roman"/>
          <w:sz w:val="20"/>
          <w:szCs w:val="20"/>
          <w:lang w:eastAsia="ru-RU"/>
        </w:rPr>
        <w:t>(наименование участника размещения заказа)</w:t>
      </w:r>
      <w:r w:rsidRPr="005A0DD0">
        <w:rPr>
          <w:rFonts w:ascii="Times New Roman" w:eastAsia="Times New Roman" w:hAnsi="Times New Roman"/>
          <w:sz w:val="24"/>
          <w:szCs w:val="24"/>
          <w:lang w:eastAsia="ru-RU"/>
        </w:rPr>
        <w:t xml:space="preserve"> будут включены в Реестр недобросовестных поставщиков, подрядчиков и исполнителей.</w:t>
      </w:r>
    </w:p>
    <w:p w:rsidR="005A0DD0" w:rsidRPr="005A0DD0" w:rsidRDefault="005A0DD0" w:rsidP="005A0DD0">
      <w:pPr>
        <w:spacing w:after="0" w:line="240" w:lineRule="auto"/>
        <w:ind w:firstLine="709"/>
        <w:jc w:val="both"/>
        <w:rPr>
          <w:rFonts w:ascii="Times New Roman" w:eastAsia="Times New Roman" w:hAnsi="Times New Roman"/>
          <w:sz w:val="24"/>
          <w:szCs w:val="24"/>
          <w:lang w:eastAsia="ru-RU"/>
        </w:rPr>
      </w:pPr>
      <w:r w:rsidRPr="005A0DD0">
        <w:rPr>
          <w:rFonts w:ascii="Times New Roman" w:eastAsia="Times New Roman" w:hAnsi="Times New Roman"/>
          <w:b/>
          <w:bCs/>
          <w:sz w:val="24"/>
          <w:szCs w:val="24"/>
          <w:lang w:eastAsia="ru-RU"/>
        </w:rPr>
        <w:t>13.</w:t>
      </w:r>
      <w:r w:rsidRPr="005A0DD0">
        <w:rPr>
          <w:rFonts w:ascii="Times New Roman" w:eastAsia="Times New Roman" w:hAnsi="Times New Roman"/>
          <w:sz w:val="24"/>
          <w:szCs w:val="24"/>
          <w:lang w:eastAsia="ru-RU"/>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5A0DD0">
        <w:rPr>
          <w:rFonts w:ascii="Times New Roman" w:eastAsia="Times New Roman" w:hAnsi="Times New Roman"/>
          <w:sz w:val="20"/>
          <w:szCs w:val="20"/>
          <w:lang w:eastAsia="ru-RU"/>
        </w:rPr>
        <w:t>указать Ф.И.О. полностью, должность и контактную информацию уполномоченного лица, включая телефон, факс (с указанием кода), адрес)</w:t>
      </w:r>
      <w:r w:rsidRPr="005A0DD0">
        <w:rPr>
          <w:rFonts w:ascii="Times New Roman" w:eastAsia="Times New Roman" w:hAnsi="Times New Roman"/>
          <w:sz w:val="24"/>
          <w:szCs w:val="24"/>
          <w:lang w:eastAsia="ru-RU"/>
        </w:rPr>
        <w:t>. Вс</w:t>
      </w:r>
      <w:r w:rsidR="004643FB">
        <w:rPr>
          <w:rFonts w:ascii="Times New Roman" w:eastAsia="Times New Roman" w:hAnsi="Times New Roman"/>
          <w:sz w:val="24"/>
          <w:szCs w:val="24"/>
          <w:lang w:eastAsia="ru-RU"/>
        </w:rPr>
        <w:t>е сведения о проведении закупки</w:t>
      </w:r>
      <w:r w:rsidRPr="005A0DD0">
        <w:rPr>
          <w:rFonts w:ascii="Times New Roman" w:eastAsia="Times New Roman" w:hAnsi="Times New Roman"/>
          <w:sz w:val="24"/>
          <w:szCs w:val="24"/>
          <w:lang w:eastAsia="ru-RU"/>
        </w:rPr>
        <w:t xml:space="preserve"> просим сообщать указанному лицу.</w:t>
      </w:r>
    </w:p>
    <w:p w:rsidR="005A0DD0" w:rsidRPr="005A0DD0" w:rsidRDefault="005A0DD0" w:rsidP="005A0DD0">
      <w:pPr>
        <w:spacing w:after="0" w:line="240" w:lineRule="auto"/>
        <w:ind w:firstLine="709"/>
        <w:jc w:val="both"/>
        <w:rPr>
          <w:rFonts w:ascii="Times New Roman" w:eastAsia="Times New Roman" w:hAnsi="Times New Roman"/>
          <w:sz w:val="24"/>
          <w:szCs w:val="24"/>
          <w:lang w:eastAsia="ru-RU"/>
        </w:rPr>
      </w:pPr>
      <w:r w:rsidRPr="005A0DD0">
        <w:rPr>
          <w:rFonts w:ascii="Times New Roman" w:eastAsia="Times New Roman" w:hAnsi="Times New Roman"/>
          <w:b/>
          <w:bCs/>
          <w:sz w:val="24"/>
          <w:szCs w:val="24"/>
          <w:lang w:eastAsia="ru-RU"/>
        </w:rPr>
        <w:t>14.</w:t>
      </w:r>
      <w:r w:rsidRPr="005A0DD0">
        <w:rPr>
          <w:rFonts w:ascii="Times New Roman" w:eastAsia="Times New Roman" w:hAnsi="Times New Roman"/>
          <w:sz w:val="24"/>
          <w:szCs w:val="24"/>
          <w:lang w:eastAsia="ru-RU"/>
        </w:rPr>
        <w:t> В случае присуждения нам права заключить договор в период до подписания договора</w:t>
      </w:r>
      <w:r w:rsidR="004643FB">
        <w:rPr>
          <w:rFonts w:ascii="Times New Roman" w:eastAsia="Times New Roman" w:hAnsi="Times New Roman"/>
          <w:sz w:val="24"/>
          <w:szCs w:val="24"/>
          <w:lang w:eastAsia="ru-RU"/>
        </w:rPr>
        <w:t>,</w:t>
      </w:r>
      <w:r w:rsidRPr="005A0DD0">
        <w:rPr>
          <w:rFonts w:ascii="Times New Roman" w:eastAsia="Times New Roman" w:hAnsi="Times New Roman"/>
          <w:sz w:val="24"/>
          <w:szCs w:val="24"/>
          <w:lang w:eastAsia="ru-RU"/>
        </w:rPr>
        <w:t xml:space="preserve"> настоя</w:t>
      </w:r>
      <w:r w:rsidR="004643FB">
        <w:rPr>
          <w:rFonts w:ascii="Times New Roman" w:eastAsia="Times New Roman" w:hAnsi="Times New Roman"/>
          <w:sz w:val="24"/>
          <w:szCs w:val="24"/>
          <w:lang w:eastAsia="ru-RU"/>
        </w:rPr>
        <w:t>щая заявка на участие в закупке</w:t>
      </w:r>
      <w:r w:rsidRPr="005A0DD0">
        <w:rPr>
          <w:rFonts w:ascii="Times New Roman" w:eastAsia="Times New Roman" w:hAnsi="Times New Roman"/>
          <w:sz w:val="24"/>
          <w:szCs w:val="24"/>
          <w:lang w:eastAsia="ru-RU"/>
        </w:rPr>
        <w:t xml:space="preserve"> будет носить характер предварительного договора</w:t>
      </w:r>
      <w:r w:rsidR="004643FB">
        <w:rPr>
          <w:rFonts w:ascii="Times New Roman" w:eastAsia="Times New Roman" w:hAnsi="Times New Roman"/>
          <w:sz w:val="24"/>
          <w:szCs w:val="24"/>
          <w:lang w:eastAsia="ru-RU"/>
        </w:rPr>
        <w:t xml:space="preserve"> (оферты)</w:t>
      </w:r>
      <w:r w:rsidRPr="005A0DD0">
        <w:rPr>
          <w:rFonts w:ascii="Times New Roman" w:eastAsia="Times New Roman" w:hAnsi="Times New Roman"/>
          <w:sz w:val="24"/>
          <w:szCs w:val="24"/>
          <w:lang w:eastAsia="ru-RU"/>
        </w:rPr>
        <w:t>, заключенного между нами и заказчиком, о заключении договора на предложенных нами условиях.</w:t>
      </w:r>
    </w:p>
    <w:p w:rsidR="005A0DD0" w:rsidRPr="005A0DD0" w:rsidRDefault="005A0DD0" w:rsidP="005A0DD0">
      <w:pPr>
        <w:keepNext/>
        <w:spacing w:after="0" w:line="240" w:lineRule="auto"/>
        <w:ind w:firstLine="709"/>
        <w:rPr>
          <w:rFonts w:ascii="Times New Roman" w:eastAsia="Times New Roman" w:hAnsi="Times New Roman"/>
          <w:sz w:val="24"/>
          <w:szCs w:val="24"/>
          <w:lang w:eastAsia="ru-RU"/>
        </w:rPr>
      </w:pPr>
      <w:r w:rsidRPr="005A0DD0">
        <w:rPr>
          <w:rFonts w:ascii="Times New Roman" w:eastAsia="Times New Roman" w:hAnsi="Times New Roman"/>
          <w:b/>
          <w:bCs/>
          <w:sz w:val="24"/>
          <w:szCs w:val="24"/>
          <w:lang w:eastAsia="ru-RU"/>
        </w:rPr>
        <w:t>15.</w:t>
      </w:r>
      <w:r w:rsidRPr="005A0DD0">
        <w:rPr>
          <w:rFonts w:ascii="Times New Roman" w:eastAsia="Times New Roman" w:hAnsi="Times New Roman"/>
          <w:sz w:val="24"/>
          <w:szCs w:val="24"/>
          <w:lang w:eastAsia="ru-RU"/>
        </w:rPr>
        <w:t xml:space="preserve"> Банковские реквизиты участника размещения заказа: </w:t>
      </w:r>
    </w:p>
    <w:p w:rsidR="005A0DD0" w:rsidRPr="005A0DD0" w:rsidRDefault="005A0DD0" w:rsidP="005A0DD0">
      <w:pPr>
        <w:spacing w:after="0" w:line="240" w:lineRule="auto"/>
        <w:rPr>
          <w:rFonts w:ascii="Times New Roman" w:hAnsi="Times New Roman"/>
          <w:sz w:val="24"/>
          <w:szCs w:val="24"/>
        </w:rPr>
      </w:pPr>
      <w:r w:rsidRPr="005A0DD0">
        <w:rPr>
          <w:rFonts w:ascii="Times New Roman" w:hAnsi="Times New Roman"/>
          <w:sz w:val="24"/>
          <w:szCs w:val="24"/>
        </w:rPr>
        <w:t>ИНН ____________________, КПП _________________________</w:t>
      </w:r>
    </w:p>
    <w:p w:rsidR="005A0DD0" w:rsidRPr="005A0DD0" w:rsidRDefault="005A0DD0" w:rsidP="005A0DD0">
      <w:pPr>
        <w:spacing w:after="0" w:line="240" w:lineRule="auto"/>
        <w:rPr>
          <w:rFonts w:ascii="Times New Roman" w:hAnsi="Times New Roman"/>
          <w:sz w:val="24"/>
          <w:szCs w:val="24"/>
        </w:rPr>
      </w:pPr>
      <w:r w:rsidRPr="005A0DD0">
        <w:rPr>
          <w:rFonts w:ascii="Times New Roman" w:hAnsi="Times New Roman"/>
          <w:sz w:val="24"/>
          <w:szCs w:val="24"/>
        </w:rPr>
        <w:t>Наименование и местонахождение обслуживающего банка ____________________</w:t>
      </w:r>
    </w:p>
    <w:p w:rsidR="005A0DD0" w:rsidRPr="005A0DD0" w:rsidRDefault="005A0DD0" w:rsidP="005A0DD0">
      <w:pPr>
        <w:spacing w:after="0" w:line="240" w:lineRule="auto"/>
        <w:rPr>
          <w:rFonts w:ascii="Times New Roman" w:hAnsi="Times New Roman"/>
          <w:sz w:val="24"/>
          <w:szCs w:val="24"/>
        </w:rPr>
      </w:pPr>
      <w:r w:rsidRPr="005A0DD0">
        <w:rPr>
          <w:rFonts w:ascii="Times New Roman" w:hAnsi="Times New Roman"/>
          <w:sz w:val="24"/>
          <w:szCs w:val="24"/>
        </w:rPr>
        <w:t>Расчетный счет ____________________</w:t>
      </w:r>
    </w:p>
    <w:p w:rsidR="005A0DD0" w:rsidRPr="005A0DD0" w:rsidRDefault="005A0DD0" w:rsidP="005A0DD0">
      <w:pPr>
        <w:spacing w:after="0" w:line="240" w:lineRule="auto"/>
        <w:rPr>
          <w:rFonts w:ascii="Times New Roman" w:hAnsi="Times New Roman"/>
          <w:sz w:val="24"/>
          <w:szCs w:val="24"/>
        </w:rPr>
      </w:pPr>
      <w:r w:rsidRPr="005A0DD0">
        <w:rPr>
          <w:rFonts w:ascii="Times New Roman" w:hAnsi="Times New Roman"/>
          <w:sz w:val="24"/>
          <w:szCs w:val="24"/>
        </w:rPr>
        <w:t>Корреспондентский счет ____________________</w:t>
      </w:r>
    </w:p>
    <w:p w:rsidR="005A0DD0" w:rsidRPr="005A0DD0" w:rsidRDefault="005A0DD0" w:rsidP="005A0DD0">
      <w:pPr>
        <w:spacing w:after="0" w:line="240" w:lineRule="auto"/>
        <w:rPr>
          <w:rFonts w:ascii="Times New Roman" w:hAnsi="Times New Roman"/>
          <w:sz w:val="24"/>
          <w:szCs w:val="24"/>
        </w:rPr>
      </w:pPr>
      <w:r w:rsidRPr="005A0DD0">
        <w:rPr>
          <w:rFonts w:ascii="Times New Roman" w:hAnsi="Times New Roman"/>
          <w:sz w:val="24"/>
          <w:szCs w:val="24"/>
        </w:rPr>
        <w:t>Код БИК ____________________</w:t>
      </w:r>
    </w:p>
    <w:p w:rsidR="005A0DD0" w:rsidRPr="005A0DD0" w:rsidRDefault="005A0DD0" w:rsidP="005A0DD0">
      <w:pPr>
        <w:spacing w:after="0" w:line="240" w:lineRule="auto"/>
        <w:ind w:firstLine="709"/>
        <w:jc w:val="both"/>
        <w:rPr>
          <w:rFonts w:ascii="Times New Roman" w:eastAsia="Times New Roman" w:hAnsi="Times New Roman"/>
          <w:sz w:val="24"/>
          <w:szCs w:val="24"/>
          <w:lang w:eastAsia="ru-RU"/>
        </w:rPr>
      </w:pPr>
      <w:r w:rsidRPr="005A0DD0">
        <w:rPr>
          <w:rFonts w:ascii="Times New Roman" w:eastAsia="Times New Roman" w:hAnsi="Times New Roman"/>
          <w:b/>
          <w:bCs/>
          <w:sz w:val="24"/>
          <w:szCs w:val="24"/>
          <w:lang w:eastAsia="ru-RU"/>
        </w:rPr>
        <w:t>16.</w:t>
      </w:r>
      <w:r w:rsidRPr="005A0DD0">
        <w:rPr>
          <w:rFonts w:ascii="Times New Roman" w:eastAsia="Times New Roman" w:hAnsi="Times New Roman"/>
          <w:sz w:val="24"/>
          <w:szCs w:val="24"/>
          <w:lang w:eastAsia="ru-RU"/>
        </w:rPr>
        <w:t xml:space="preserve"> Корреспонденцию в наш адрес просим направлять по адресу: ______________</w:t>
      </w:r>
    </w:p>
    <w:p w:rsidR="005A0DD0" w:rsidRPr="005A0DD0" w:rsidRDefault="005A0DD0" w:rsidP="005A0DD0">
      <w:pPr>
        <w:spacing w:after="0" w:line="240" w:lineRule="auto"/>
        <w:ind w:firstLine="709"/>
        <w:jc w:val="both"/>
        <w:rPr>
          <w:rFonts w:ascii="Times New Roman" w:eastAsia="Times New Roman" w:hAnsi="Times New Roman"/>
          <w:sz w:val="24"/>
          <w:szCs w:val="24"/>
          <w:lang w:eastAsia="ru-RU"/>
        </w:rPr>
      </w:pPr>
      <w:r w:rsidRPr="005A0DD0">
        <w:rPr>
          <w:rFonts w:ascii="Times New Roman" w:eastAsia="Times New Roman" w:hAnsi="Times New Roman"/>
          <w:b/>
          <w:bCs/>
          <w:sz w:val="24"/>
          <w:szCs w:val="24"/>
          <w:lang w:eastAsia="ru-RU"/>
        </w:rPr>
        <w:t>17.</w:t>
      </w:r>
      <w:r w:rsidRPr="005A0DD0">
        <w:rPr>
          <w:rFonts w:ascii="Times New Roman" w:eastAsia="Times New Roman" w:hAnsi="Times New Roman"/>
          <w:sz w:val="24"/>
          <w:szCs w:val="24"/>
          <w:lang w:eastAsia="ru-RU"/>
        </w:rPr>
        <w:t xml:space="preserve"> К настоящей</w:t>
      </w:r>
      <w:r w:rsidR="004643FB">
        <w:rPr>
          <w:rFonts w:ascii="Times New Roman" w:eastAsia="Times New Roman" w:hAnsi="Times New Roman"/>
          <w:sz w:val="24"/>
          <w:szCs w:val="24"/>
          <w:lang w:eastAsia="ru-RU"/>
        </w:rPr>
        <w:t xml:space="preserve"> заявке на участие в закупке</w:t>
      </w:r>
      <w:r w:rsidRPr="005A0DD0">
        <w:rPr>
          <w:rFonts w:ascii="Times New Roman" w:eastAsia="Times New Roman" w:hAnsi="Times New Roman"/>
          <w:sz w:val="24"/>
          <w:szCs w:val="24"/>
          <w:lang w:eastAsia="ru-RU"/>
        </w:rPr>
        <w:t xml:space="preserve"> прилагаются документы, являющиеся неотъемлемой частью на</w:t>
      </w:r>
      <w:r w:rsidR="004643FB">
        <w:rPr>
          <w:rFonts w:ascii="Times New Roman" w:eastAsia="Times New Roman" w:hAnsi="Times New Roman"/>
          <w:sz w:val="24"/>
          <w:szCs w:val="24"/>
          <w:lang w:eastAsia="ru-RU"/>
        </w:rPr>
        <w:t>шей заявки на участие в закупке</w:t>
      </w:r>
      <w:r w:rsidRPr="005A0DD0">
        <w:rPr>
          <w:rFonts w:ascii="Times New Roman" w:eastAsia="Times New Roman" w:hAnsi="Times New Roman"/>
          <w:sz w:val="24"/>
          <w:szCs w:val="24"/>
          <w:lang w:eastAsia="ru-RU"/>
        </w:rPr>
        <w:t>, согласно описи - на _____стр.</w:t>
      </w:r>
    </w:p>
    <w:p w:rsidR="005A0DD0" w:rsidRPr="005A0DD0" w:rsidRDefault="005A0DD0" w:rsidP="005A0DD0">
      <w:pPr>
        <w:spacing w:after="0" w:line="240" w:lineRule="auto"/>
        <w:ind w:firstLine="709"/>
        <w:jc w:val="both"/>
        <w:rPr>
          <w:rFonts w:ascii="Times New Roman" w:eastAsia="Times New Roman" w:hAnsi="Times New Roman"/>
          <w:sz w:val="24"/>
          <w:szCs w:val="24"/>
          <w:lang w:eastAsia="ru-RU"/>
        </w:rPr>
      </w:pPr>
    </w:p>
    <w:p w:rsidR="005A0DD0" w:rsidRPr="005A0DD0" w:rsidRDefault="005A0DD0" w:rsidP="005A0DD0">
      <w:pPr>
        <w:spacing w:after="0" w:line="240" w:lineRule="auto"/>
        <w:jc w:val="both"/>
        <w:rPr>
          <w:rFonts w:ascii="Times New Roman" w:hAnsi="Times New Roman"/>
          <w:sz w:val="20"/>
          <w:szCs w:val="20"/>
          <w:vertAlign w:val="superscript"/>
        </w:rPr>
      </w:pPr>
      <w:r w:rsidRPr="005A0DD0">
        <w:rPr>
          <w:rFonts w:ascii="Times New Roman" w:hAnsi="Times New Roman"/>
          <w:b/>
          <w:bCs/>
          <w:sz w:val="24"/>
          <w:szCs w:val="24"/>
        </w:rPr>
        <w:t>Участник закупки</w:t>
      </w:r>
      <w:r w:rsidRPr="005A0DD0">
        <w:rPr>
          <w:rFonts w:ascii="Times New Roman" w:hAnsi="Times New Roman"/>
          <w:sz w:val="24"/>
          <w:szCs w:val="24"/>
        </w:rPr>
        <w:tab/>
        <w:t>_________________</w:t>
      </w:r>
      <w:r w:rsidRPr="005A0DD0">
        <w:rPr>
          <w:rFonts w:ascii="Times New Roman" w:hAnsi="Times New Roman"/>
          <w:sz w:val="24"/>
          <w:szCs w:val="24"/>
          <w:vertAlign w:val="superscript"/>
        </w:rPr>
        <w:t xml:space="preserve">      </w:t>
      </w:r>
      <w:r w:rsidRPr="005A0DD0">
        <w:rPr>
          <w:rFonts w:ascii="Times New Roman" w:hAnsi="Times New Roman"/>
          <w:sz w:val="20"/>
          <w:szCs w:val="20"/>
        </w:rPr>
        <w:t>(должность, Ф.И.О., реквизиты документа, подтверждающего полномочия лица на подписание заявки на участие в конкурсе)</w:t>
      </w:r>
      <w:r w:rsidRPr="005A0DD0">
        <w:rPr>
          <w:rFonts w:ascii="Times New Roman" w:hAnsi="Times New Roman"/>
          <w:sz w:val="20"/>
          <w:szCs w:val="20"/>
          <w:vertAlign w:val="superscript"/>
        </w:rPr>
        <w:t xml:space="preserve"> </w:t>
      </w:r>
    </w:p>
    <w:p w:rsidR="005A0DD0" w:rsidRPr="005A0DD0" w:rsidRDefault="005A0DD0" w:rsidP="005A0DD0">
      <w:pPr>
        <w:spacing w:after="0" w:line="240" w:lineRule="auto"/>
        <w:ind w:left="5664" w:firstLine="708"/>
        <w:jc w:val="both"/>
        <w:rPr>
          <w:rFonts w:ascii="Times New Roman" w:hAnsi="Times New Roman"/>
          <w:sz w:val="24"/>
          <w:szCs w:val="24"/>
          <w:vertAlign w:val="superscript"/>
        </w:rPr>
      </w:pPr>
    </w:p>
    <w:p w:rsidR="005A0DD0" w:rsidRPr="005A0DD0" w:rsidRDefault="005A0DD0" w:rsidP="005A0DD0">
      <w:pPr>
        <w:spacing w:after="0" w:line="240" w:lineRule="auto"/>
        <w:ind w:left="5664" w:firstLine="708"/>
        <w:jc w:val="both"/>
        <w:rPr>
          <w:rFonts w:ascii="Times New Roman" w:hAnsi="Times New Roman"/>
          <w:sz w:val="24"/>
          <w:szCs w:val="24"/>
        </w:rPr>
      </w:pPr>
      <w:r w:rsidRPr="005A0DD0">
        <w:rPr>
          <w:rFonts w:ascii="Times New Roman" w:hAnsi="Times New Roman"/>
          <w:sz w:val="24"/>
          <w:szCs w:val="24"/>
          <w:vertAlign w:val="superscript"/>
        </w:rPr>
        <w:t xml:space="preserve">(подпись) </w:t>
      </w:r>
      <w:r w:rsidRPr="005A0DD0">
        <w:rPr>
          <w:rFonts w:ascii="Times New Roman" w:hAnsi="Times New Roman"/>
          <w:sz w:val="24"/>
          <w:szCs w:val="24"/>
        </w:rPr>
        <w:t xml:space="preserve"> </w:t>
      </w:r>
    </w:p>
    <w:p w:rsidR="005A0DD0" w:rsidRPr="005A0DD0" w:rsidRDefault="005A0DD0" w:rsidP="005A0DD0">
      <w:pPr>
        <w:spacing w:after="0" w:line="240" w:lineRule="auto"/>
        <w:rPr>
          <w:rFonts w:ascii="Times New Roman" w:hAnsi="Times New Roman"/>
          <w:sz w:val="24"/>
          <w:szCs w:val="24"/>
        </w:rPr>
      </w:pPr>
      <w:r w:rsidRPr="005A0DD0">
        <w:rPr>
          <w:rFonts w:ascii="Times New Roman" w:hAnsi="Times New Roman"/>
          <w:b/>
          <w:bCs/>
          <w:sz w:val="24"/>
          <w:szCs w:val="24"/>
        </w:rPr>
        <w:t>Главный бухгалтер</w:t>
      </w:r>
      <w:r w:rsidRPr="005A0DD0">
        <w:rPr>
          <w:rFonts w:ascii="Times New Roman" w:hAnsi="Times New Roman"/>
          <w:sz w:val="24"/>
          <w:szCs w:val="24"/>
        </w:rPr>
        <w:t xml:space="preserve">       </w:t>
      </w:r>
      <w:r w:rsidRPr="005A0DD0">
        <w:rPr>
          <w:rFonts w:ascii="Times New Roman" w:hAnsi="Times New Roman"/>
          <w:sz w:val="24"/>
          <w:szCs w:val="24"/>
        </w:rPr>
        <w:tab/>
      </w:r>
      <w:r w:rsidRPr="005A0DD0">
        <w:rPr>
          <w:rFonts w:ascii="Times New Roman" w:hAnsi="Times New Roman"/>
          <w:sz w:val="24"/>
          <w:szCs w:val="24"/>
        </w:rPr>
        <w:tab/>
      </w:r>
      <w:r w:rsidRPr="005A0DD0">
        <w:rPr>
          <w:rFonts w:ascii="Times New Roman" w:hAnsi="Times New Roman"/>
          <w:sz w:val="24"/>
          <w:szCs w:val="24"/>
        </w:rPr>
        <w:tab/>
      </w:r>
      <w:r w:rsidRPr="005A0DD0">
        <w:rPr>
          <w:rFonts w:ascii="Times New Roman" w:hAnsi="Times New Roman"/>
          <w:sz w:val="24"/>
          <w:szCs w:val="24"/>
        </w:rPr>
        <w:tab/>
      </w:r>
      <w:r w:rsidRPr="005A0DD0">
        <w:rPr>
          <w:rFonts w:ascii="Times New Roman" w:hAnsi="Times New Roman"/>
          <w:sz w:val="24"/>
          <w:szCs w:val="24"/>
        </w:rPr>
        <w:tab/>
        <w:t xml:space="preserve"> _________________ </w:t>
      </w:r>
    </w:p>
    <w:p w:rsidR="005A0DD0" w:rsidRPr="005A0DD0" w:rsidRDefault="005A0DD0" w:rsidP="005A0DD0">
      <w:pPr>
        <w:spacing w:after="0" w:line="240" w:lineRule="auto"/>
        <w:rPr>
          <w:rFonts w:ascii="Times New Roman" w:hAnsi="Times New Roman"/>
          <w:sz w:val="20"/>
          <w:szCs w:val="20"/>
        </w:rPr>
      </w:pPr>
      <w:r w:rsidRPr="005A0DD0">
        <w:rPr>
          <w:rFonts w:ascii="Times New Roman" w:hAnsi="Times New Roman"/>
          <w:sz w:val="20"/>
          <w:szCs w:val="20"/>
        </w:rPr>
        <w:t>(Ф.И.О.)</w:t>
      </w:r>
    </w:p>
    <w:p w:rsidR="005A0DD0" w:rsidRPr="005A0DD0" w:rsidRDefault="005A0DD0" w:rsidP="005A0DD0">
      <w:pPr>
        <w:spacing w:after="0" w:line="240" w:lineRule="auto"/>
        <w:rPr>
          <w:rFonts w:ascii="Times New Roman" w:hAnsi="Times New Roman"/>
          <w:sz w:val="20"/>
          <w:szCs w:val="20"/>
        </w:rPr>
      </w:pPr>
      <w:r w:rsidRPr="005A0DD0">
        <w:rPr>
          <w:rFonts w:ascii="Times New Roman" w:hAnsi="Times New Roman"/>
          <w:sz w:val="20"/>
          <w:szCs w:val="20"/>
          <w:vertAlign w:val="superscript"/>
        </w:rPr>
        <w:t>М.П.</w:t>
      </w:r>
      <w:r w:rsidRPr="005A0DD0">
        <w:rPr>
          <w:rFonts w:ascii="Times New Roman" w:hAnsi="Times New Roman"/>
          <w:sz w:val="20"/>
          <w:szCs w:val="20"/>
          <w:vertAlign w:val="superscript"/>
        </w:rPr>
        <w:tab/>
        <w:t xml:space="preserve">  </w:t>
      </w:r>
      <w:r w:rsidRPr="005A0DD0">
        <w:rPr>
          <w:rFonts w:ascii="Times New Roman" w:hAnsi="Times New Roman"/>
          <w:sz w:val="20"/>
          <w:szCs w:val="20"/>
          <w:vertAlign w:val="superscript"/>
        </w:rPr>
        <w:tab/>
      </w:r>
      <w:r w:rsidRPr="005A0DD0">
        <w:rPr>
          <w:rFonts w:ascii="Times New Roman" w:hAnsi="Times New Roman"/>
          <w:sz w:val="20"/>
          <w:szCs w:val="20"/>
          <w:vertAlign w:val="superscript"/>
        </w:rPr>
        <w:tab/>
      </w:r>
      <w:r w:rsidRPr="005A0DD0">
        <w:rPr>
          <w:rFonts w:ascii="Times New Roman" w:hAnsi="Times New Roman"/>
          <w:sz w:val="20"/>
          <w:szCs w:val="20"/>
          <w:vertAlign w:val="superscript"/>
        </w:rPr>
        <w:tab/>
      </w:r>
      <w:r w:rsidRPr="005A0DD0">
        <w:rPr>
          <w:rFonts w:ascii="Times New Roman" w:hAnsi="Times New Roman"/>
          <w:sz w:val="20"/>
          <w:szCs w:val="20"/>
          <w:vertAlign w:val="superscript"/>
        </w:rPr>
        <w:tab/>
        <w:t xml:space="preserve">      </w:t>
      </w:r>
      <w:r w:rsidRPr="005A0DD0">
        <w:rPr>
          <w:rFonts w:ascii="Times New Roman" w:hAnsi="Times New Roman"/>
          <w:sz w:val="20"/>
          <w:szCs w:val="20"/>
          <w:vertAlign w:val="superscript"/>
        </w:rPr>
        <w:tab/>
      </w:r>
      <w:r w:rsidRPr="005A0DD0">
        <w:rPr>
          <w:rFonts w:ascii="Times New Roman" w:hAnsi="Times New Roman"/>
          <w:sz w:val="20"/>
          <w:szCs w:val="20"/>
          <w:vertAlign w:val="superscript"/>
        </w:rPr>
        <w:tab/>
      </w:r>
      <w:r w:rsidRPr="005A0DD0">
        <w:rPr>
          <w:rFonts w:ascii="Times New Roman" w:hAnsi="Times New Roman"/>
          <w:sz w:val="20"/>
          <w:szCs w:val="20"/>
          <w:vertAlign w:val="superscript"/>
        </w:rPr>
        <w:tab/>
        <w:t xml:space="preserve"> </w:t>
      </w:r>
      <w:r w:rsidRPr="005A0DD0">
        <w:rPr>
          <w:rFonts w:ascii="Times New Roman" w:hAnsi="Times New Roman"/>
          <w:sz w:val="20"/>
          <w:szCs w:val="20"/>
          <w:vertAlign w:val="superscript"/>
        </w:rPr>
        <w:tab/>
        <w:t xml:space="preserve">   (подпись)</w:t>
      </w:r>
    </w:p>
    <w:p w:rsidR="005A0DD0" w:rsidRPr="005A0DD0" w:rsidRDefault="005A0DD0" w:rsidP="005A0DD0">
      <w:pPr>
        <w:spacing w:after="0" w:line="240" w:lineRule="auto"/>
        <w:jc w:val="both"/>
        <w:rPr>
          <w:rFonts w:ascii="Times New Roman" w:hAnsi="Times New Roman"/>
          <w:sz w:val="20"/>
          <w:szCs w:val="20"/>
        </w:rPr>
      </w:pPr>
    </w:p>
    <w:p w:rsidR="005A0DD0" w:rsidRPr="005A0DD0" w:rsidRDefault="005A0DD0" w:rsidP="005A0DD0">
      <w:pPr>
        <w:spacing w:after="0" w:line="240" w:lineRule="auto"/>
        <w:jc w:val="both"/>
        <w:rPr>
          <w:rFonts w:ascii="Times New Roman" w:hAnsi="Times New Roman"/>
          <w:sz w:val="24"/>
          <w:szCs w:val="24"/>
        </w:rPr>
      </w:pPr>
    </w:p>
    <w:p w:rsidR="00213FF0" w:rsidRPr="00213FF0" w:rsidRDefault="005A0DD0" w:rsidP="00213FF0">
      <w:pPr>
        <w:pStyle w:val="21"/>
        <w:jc w:val="right"/>
        <w:rPr>
          <w:rFonts w:ascii="Times New Roman" w:eastAsia="Times New Roman" w:hAnsi="Times New Roman"/>
          <w:sz w:val="24"/>
          <w:szCs w:val="24"/>
          <w:lang w:eastAsia="ru-RU"/>
        </w:rPr>
      </w:pPr>
      <w:r w:rsidRPr="005A0DD0">
        <w:br w:type="page"/>
      </w:r>
      <w:r w:rsidR="00213FF0" w:rsidRPr="00213FF0">
        <w:rPr>
          <w:rFonts w:ascii="Times New Roman" w:eastAsia="Times New Roman" w:hAnsi="Times New Roman"/>
          <w:sz w:val="24"/>
          <w:szCs w:val="24"/>
          <w:lang w:eastAsia="ru-RU"/>
        </w:rPr>
        <w:lastRenderedPageBreak/>
        <w:t>Форма 3</w:t>
      </w:r>
    </w:p>
    <w:p w:rsidR="00213FF0" w:rsidRPr="00213FF0" w:rsidRDefault="00213FF0" w:rsidP="00213FF0">
      <w:pPr>
        <w:spacing w:after="0" w:line="240" w:lineRule="auto"/>
        <w:jc w:val="center"/>
        <w:rPr>
          <w:rFonts w:ascii="Times New Roman" w:eastAsia="Times New Roman" w:hAnsi="Times New Roman"/>
          <w:b/>
          <w:color w:val="000000"/>
          <w:sz w:val="24"/>
          <w:szCs w:val="24"/>
          <w:lang w:eastAsia="ru-RU"/>
        </w:rPr>
      </w:pPr>
    </w:p>
    <w:p w:rsidR="00213FF0" w:rsidRPr="00213FF0" w:rsidRDefault="00213FF0" w:rsidP="00213FF0">
      <w:pPr>
        <w:spacing w:after="0" w:line="240" w:lineRule="auto"/>
        <w:jc w:val="center"/>
        <w:rPr>
          <w:rFonts w:ascii="Times New Roman" w:eastAsia="Times New Roman" w:hAnsi="Times New Roman"/>
          <w:b/>
          <w:color w:val="000000"/>
          <w:sz w:val="24"/>
          <w:szCs w:val="24"/>
          <w:lang w:eastAsia="ru-RU"/>
        </w:rPr>
      </w:pPr>
      <w:r w:rsidRPr="00213FF0">
        <w:rPr>
          <w:rFonts w:ascii="Times New Roman" w:eastAsia="Times New Roman" w:hAnsi="Times New Roman"/>
          <w:b/>
          <w:color w:val="000000"/>
          <w:sz w:val="24"/>
          <w:szCs w:val="24"/>
          <w:lang w:eastAsia="ru-RU"/>
        </w:rPr>
        <w:t>АНКЕТА УЧАСТНИКА ЗАКУПКИ</w:t>
      </w:r>
    </w:p>
    <w:p w:rsidR="00213FF0" w:rsidRPr="00213FF0" w:rsidRDefault="00213FF0" w:rsidP="00213FF0">
      <w:pPr>
        <w:spacing w:after="0" w:line="240" w:lineRule="auto"/>
        <w:jc w:val="center"/>
        <w:rPr>
          <w:rFonts w:ascii="Times New Roman" w:hAnsi="Times New Roman"/>
          <w:sz w:val="24"/>
          <w:szCs w:val="24"/>
        </w:rPr>
      </w:pPr>
      <w:r w:rsidRPr="00213FF0">
        <w:rPr>
          <w:rFonts w:ascii="Times New Roman" w:hAnsi="Times New Roman"/>
          <w:sz w:val="24"/>
          <w:szCs w:val="24"/>
        </w:rPr>
        <w:t>Наименование и адрес участника закупки: ______________________________</w:t>
      </w:r>
    </w:p>
    <w:p w:rsidR="00213FF0" w:rsidRPr="00213FF0" w:rsidRDefault="00213FF0" w:rsidP="00213FF0">
      <w:pPr>
        <w:spacing w:after="0" w:line="240" w:lineRule="auto"/>
        <w:rPr>
          <w:rFonts w:ascii="Times New Roman" w:hAnsi="Times New Roman"/>
          <w:sz w:val="24"/>
          <w:szCs w:val="24"/>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3918"/>
      </w:tblGrid>
      <w:tr w:rsidR="00213FF0" w:rsidRPr="00213FF0" w:rsidTr="0054750B">
        <w:trPr>
          <w:cantSplit/>
          <w:trHeight w:val="240"/>
          <w:tblHeader/>
        </w:trPr>
        <w:tc>
          <w:tcPr>
            <w:tcW w:w="720" w:type="dxa"/>
          </w:tcPr>
          <w:p w:rsidR="00213FF0" w:rsidRPr="00213FF0" w:rsidRDefault="00213FF0" w:rsidP="00213FF0">
            <w:pPr>
              <w:keepNext/>
              <w:spacing w:before="40" w:after="40" w:line="240" w:lineRule="auto"/>
              <w:ind w:left="57" w:right="57"/>
              <w:rPr>
                <w:rFonts w:ascii="Times New Roman" w:eastAsia="Times New Roman" w:hAnsi="Times New Roman"/>
                <w:b/>
                <w:bCs/>
                <w:sz w:val="24"/>
                <w:szCs w:val="24"/>
                <w:lang w:eastAsia="ru-RU"/>
              </w:rPr>
            </w:pPr>
            <w:r w:rsidRPr="00213FF0">
              <w:rPr>
                <w:rFonts w:ascii="Times New Roman" w:eastAsia="Times New Roman" w:hAnsi="Times New Roman"/>
                <w:b/>
                <w:bCs/>
                <w:sz w:val="24"/>
                <w:szCs w:val="24"/>
                <w:lang w:eastAsia="ru-RU"/>
              </w:rPr>
              <w:t>№ п/п</w:t>
            </w:r>
          </w:p>
        </w:tc>
        <w:tc>
          <w:tcPr>
            <w:tcW w:w="4860" w:type="dxa"/>
          </w:tcPr>
          <w:p w:rsidR="00213FF0" w:rsidRPr="00213FF0" w:rsidRDefault="00213FF0" w:rsidP="00213FF0">
            <w:pPr>
              <w:keepNext/>
              <w:spacing w:before="40" w:after="40" w:line="240" w:lineRule="auto"/>
              <w:ind w:left="57" w:right="57"/>
              <w:jc w:val="center"/>
              <w:rPr>
                <w:rFonts w:ascii="Times New Roman" w:eastAsia="Times New Roman" w:hAnsi="Times New Roman"/>
                <w:b/>
                <w:bCs/>
                <w:sz w:val="24"/>
                <w:szCs w:val="24"/>
                <w:lang w:eastAsia="ru-RU"/>
              </w:rPr>
            </w:pPr>
            <w:r w:rsidRPr="00213FF0">
              <w:rPr>
                <w:rFonts w:ascii="Times New Roman" w:eastAsia="Times New Roman" w:hAnsi="Times New Roman"/>
                <w:b/>
                <w:bCs/>
                <w:sz w:val="24"/>
                <w:szCs w:val="24"/>
                <w:lang w:eastAsia="ru-RU"/>
              </w:rPr>
              <w:t>Наименование</w:t>
            </w:r>
          </w:p>
        </w:tc>
        <w:tc>
          <w:tcPr>
            <w:tcW w:w="3918" w:type="dxa"/>
          </w:tcPr>
          <w:p w:rsidR="00213FF0" w:rsidRPr="00213FF0" w:rsidRDefault="00213FF0" w:rsidP="00213FF0">
            <w:pPr>
              <w:keepNext/>
              <w:spacing w:before="40" w:after="40" w:line="240" w:lineRule="auto"/>
              <w:ind w:left="57" w:right="57"/>
              <w:jc w:val="center"/>
              <w:rPr>
                <w:rFonts w:ascii="Times New Roman" w:eastAsia="Times New Roman" w:hAnsi="Times New Roman"/>
                <w:sz w:val="24"/>
                <w:szCs w:val="24"/>
                <w:lang w:eastAsia="ru-RU"/>
              </w:rPr>
            </w:pPr>
            <w:r w:rsidRPr="00213FF0">
              <w:rPr>
                <w:rFonts w:ascii="Times New Roman" w:eastAsia="Times New Roman" w:hAnsi="Times New Roman"/>
                <w:b/>
                <w:bCs/>
                <w:sz w:val="24"/>
                <w:szCs w:val="24"/>
                <w:lang w:eastAsia="ru-RU"/>
              </w:rPr>
              <w:t>Сведения об участнике закупки</w:t>
            </w:r>
            <w:r w:rsidRPr="00213FF0">
              <w:rPr>
                <w:rFonts w:ascii="Times New Roman" w:eastAsia="Times New Roman" w:hAnsi="Times New Roman"/>
                <w:sz w:val="24"/>
                <w:szCs w:val="24"/>
                <w:lang w:eastAsia="ru-RU"/>
              </w:rPr>
              <w:t xml:space="preserve"> </w:t>
            </w:r>
            <w:r w:rsidRPr="00213FF0">
              <w:rPr>
                <w:rFonts w:ascii="Times New Roman" w:eastAsia="Times New Roman" w:hAnsi="Times New Roman"/>
                <w:sz w:val="24"/>
                <w:szCs w:val="24"/>
                <w:lang w:eastAsia="ru-RU"/>
              </w:rPr>
              <w:br/>
              <w:t>(заполняется участником)</w:t>
            </w:r>
          </w:p>
        </w:tc>
      </w:tr>
      <w:tr w:rsidR="00213FF0" w:rsidRPr="00213FF0" w:rsidTr="0054750B">
        <w:trPr>
          <w:cantSplit/>
        </w:trPr>
        <w:tc>
          <w:tcPr>
            <w:tcW w:w="720" w:type="dxa"/>
          </w:tcPr>
          <w:p w:rsidR="00213FF0" w:rsidRPr="00213FF0" w:rsidRDefault="00213FF0" w:rsidP="00213FF0">
            <w:pPr>
              <w:numPr>
                <w:ilvl w:val="0"/>
                <w:numId w:val="1"/>
              </w:numPr>
              <w:spacing w:after="60" w:line="240" w:lineRule="auto"/>
              <w:rPr>
                <w:rFonts w:ascii="Times New Roman" w:hAnsi="Times New Roman"/>
                <w:sz w:val="24"/>
                <w:szCs w:val="24"/>
              </w:rPr>
            </w:pPr>
          </w:p>
        </w:tc>
        <w:tc>
          <w:tcPr>
            <w:tcW w:w="4860" w:type="dxa"/>
          </w:tcPr>
          <w:p w:rsidR="00213FF0" w:rsidRPr="00213FF0" w:rsidRDefault="00213FF0" w:rsidP="00213FF0">
            <w:pPr>
              <w:spacing w:before="40" w:after="40" w:line="240" w:lineRule="auto"/>
              <w:ind w:left="57" w:right="57"/>
              <w:jc w:val="both"/>
              <w:rPr>
                <w:rFonts w:ascii="Times New Roman" w:eastAsia="Times New Roman" w:hAnsi="Times New Roman"/>
                <w:color w:val="000000"/>
                <w:sz w:val="20"/>
                <w:lang w:eastAsia="ru-RU"/>
              </w:rPr>
            </w:pPr>
            <w:r w:rsidRPr="00213FF0">
              <w:rPr>
                <w:rFonts w:ascii="Times New Roman" w:eastAsia="Times New Roman" w:hAnsi="Times New Roman"/>
                <w:color w:val="000000"/>
                <w:sz w:val="20"/>
                <w:lang w:eastAsia="ru-RU"/>
              </w:rPr>
              <w:t>Организационно-правовая форма и фирменное наименование участника размещения заказа</w:t>
            </w:r>
          </w:p>
        </w:tc>
        <w:tc>
          <w:tcPr>
            <w:tcW w:w="3918" w:type="dxa"/>
          </w:tcPr>
          <w:p w:rsidR="00213FF0" w:rsidRPr="00213FF0" w:rsidRDefault="00213FF0" w:rsidP="00213FF0">
            <w:pPr>
              <w:spacing w:before="40" w:after="40" w:line="240" w:lineRule="auto"/>
              <w:ind w:left="57" w:right="57"/>
              <w:rPr>
                <w:rFonts w:ascii="Times New Roman" w:eastAsia="Times New Roman" w:hAnsi="Times New Roman"/>
                <w:sz w:val="24"/>
                <w:szCs w:val="24"/>
                <w:lang w:eastAsia="ru-RU"/>
              </w:rPr>
            </w:pPr>
          </w:p>
        </w:tc>
      </w:tr>
      <w:tr w:rsidR="00213FF0" w:rsidRPr="00213FF0" w:rsidTr="0054750B">
        <w:trPr>
          <w:cantSplit/>
        </w:trPr>
        <w:tc>
          <w:tcPr>
            <w:tcW w:w="720" w:type="dxa"/>
          </w:tcPr>
          <w:p w:rsidR="00213FF0" w:rsidRPr="00213FF0" w:rsidRDefault="00213FF0" w:rsidP="00213FF0">
            <w:pPr>
              <w:numPr>
                <w:ilvl w:val="0"/>
                <w:numId w:val="1"/>
              </w:numPr>
              <w:spacing w:after="60" w:line="240" w:lineRule="auto"/>
              <w:rPr>
                <w:rFonts w:ascii="Times New Roman" w:hAnsi="Times New Roman"/>
                <w:sz w:val="24"/>
                <w:szCs w:val="24"/>
              </w:rPr>
            </w:pPr>
          </w:p>
        </w:tc>
        <w:tc>
          <w:tcPr>
            <w:tcW w:w="4860" w:type="dxa"/>
          </w:tcPr>
          <w:p w:rsidR="00213FF0" w:rsidRPr="00213FF0" w:rsidRDefault="00213FF0" w:rsidP="00213FF0">
            <w:pPr>
              <w:spacing w:before="40" w:after="40" w:line="240" w:lineRule="auto"/>
              <w:ind w:left="57" w:right="57"/>
              <w:jc w:val="both"/>
              <w:rPr>
                <w:rFonts w:ascii="Times New Roman" w:eastAsia="Times New Roman" w:hAnsi="Times New Roman"/>
                <w:color w:val="000000"/>
                <w:sz w:val="20"/>
                <w:lang w:eastAsia="ru-RU"/>
              </w:rPr>
            </w:pPr>
            <w:r w:rsidRPr="00213FF0">
              <w:rPr>
                <w:rFonts w:ascii="Times New Roman" w:eastAsia="Times New Roman" w:hAnsi="Times New Roman"/>
                <w:color w:val="000000"/>
                <w:sz w:val="20"/>
                <w:lang w:eastAsia="ru-RU"/>
              </w:rPr>
              <w:t>Место нахождения</w:t>
            </w:r>
          </w:p>
        </w:tc>
        <w:tc>
          <w:tcPr>
            <w:tcW w:w="3918" w:type="dxa"/>
          </w:tcPr>
          <w:p w:rsidR="00213FF0" w:rsidRPr="00213FF0" w:rsidRDefault="00213FF0" w:rsidP="00213FF0">
            <w:pPr>
              <w:spacing w:before="40" w:after="40" w:line="240" w:lineRule="auto"/>
              <w:ind w:left="57" w:right="57"/>
              <w:rPr>
                <w:rFonts w:ascii="Times New Roman" w:eastAsia="Times New Roman" w:hAnsi="Times New Roman"/>
                <w:sz w:val="24"/>
                <w:szCs w:val="24"/>
                <w:lang w:eastAsia="ru-RU"/>
              </w:rPr>
            </w:pPr>
          </w:p>
        </w:tc>
      </w:tr>
      <w:tr w:rsidR="00213FF0" w:rsidRPr="00213FF0" w:rsidTr="0054750B">
        <w:trPr>
          <w:cantSplit/>
        </w:trPr>
        <w:tc>
          <w:tcPr>
            <w:tcW w:w="720" w:type="dxa"/>
          </w:tcPr>
          <w:p w:rsidR="00213FF0" w:rsidRPr="00213FF0" w:rsidRDefault="00213FF0" w:rsidP="00213FF0">
            <w:pPr>
              <w:numPr>
                <w:ilvl w:val="0"/>
                <w:numId w:val="1"/>
              </w:numPr>
              <w:spacing w:after="60" w:line="240" w:lineRule="auto"/>
              <w:rPr>
                <w:rFonts w:ascii="Times New Roman" w:hAnsi="Times New Roman"/>
                <w:sz w:val="24"/>
                <w:szCs w:val="24"/>
              </w:rPr>
            </w:pPr>
          </w:p>
        </w:tc>
        <w:tc>
          <w:tcPr>
            <w:tcW w:w="4860" w:type="dxa"/>
          </w:tcPr>
          <w:p w:rsidR="00213FF0" w:rsidRPr="00213FF0" w:rsidRDefault="00213FF0" w:rsidP="00213FF0">
            <w:pPr>
              <w:spacing w:before="40" w:after="40" w:line="240" w:lineRule="auto"/>
              <w:ind w:left="57" w:right="57"/>
              <w:jc w:val="both"/>
              <w:rPr>
                <w:rFonts w:ascii="Times New Roman" w:eastAsia="Times New Roman" w:hAnsi="Times New Roman"/>
                <w:color w:val="000000"/>
                <w:sz w:val="20"/>
                <w:highlight w:val="yellow"/>
                <w:lang w:eastAsia="ru-RU"/>
              </w:rPr>
            </w:pPr>
            <w:r w:rsidRPr="00213FF0">
              <w:rPr>
                <w:rFonts w:ascii="Times New Roman" w:eastAsia="Times New Roman" w:hAnsi="Times New Roman"/>
                <w:color w:val="000000"/>
                <w:sz w:val="20"/>
                <w:lang w:eastAsia="ru-RU"/>
              </w:rPr>
              <w:t>Почтовый адрес (для юридического лица)</w:t>
            </w:r>
          </w:p>
        </w:tc>
        <w:tc>
          <w:tcPr>
            <w:tcW w:w="3918" w:type="dxa"/>
          </w:tcPr>
          <w:p w:rsidR="00213FF0" w:rsidRPr="00213FF0" w:rsidRDefault="00213FF0" w:rsidP="00213FF0">
            <w:pPr>
              <w:spacing w:before="40" w:after="40" w:line="240" w:lineRule="auto"/>
              <w:ind w:left="57" w:right="57"/>
              <w:rPr>
                <w:rFonts w:ascii="Times New Roman" w:eastAsia="Times New Roman" w:hAnsi="Times New Roman"/>
                <w:sz w:val="24"/>
                <w:szCs w:val="24"/>
                <w:lang w:eastAsia="ru-RU"/>
              </w:rPr>
            </w:pPr>
          </w:p>
        </w:tc>
      </w:tr>
      <w:tr w:rsidR="00213FF0" w:rsidRPr="00213FF0" w:rsidTr="0054750B">
        <w:trPr>
          <w:cantSplit/>
        </w:trPr>
        <w:tc>
          <w:tcPr>
            <w:tcW w:w="720" w:type="dxa"/>
          </w:tcPr>
          <w:p w:rsidR="00213FF0" w:rsidRPr="00213FF0" w:rsidRDefault="00213FF0" w:rsidP="00213FF0">
            <w:pPr>
              <w:numPr>
                <w:ilvl w:val="0"/>
                <w:numId w:val="1"/>
              </w:numPr>
              <w:spacing w:after="60" w:line="240" w:lineRule="auto"/>
              <w:rPr>
                <w:rFonts w:ascii="Times New Roman" w:hAnsi="Times New Roman"/>
                <w:sz w:val="24"/>
                <w:szCs w:val="24"/>
              </w:rPr>
            </w:pPr>
          </w:p>
        </w:tc>
        <w:tc>
          <w:tcPr>
            <w:tcW w:w="4860" w:type="dxa"/>
          </w:tcPr>
          <w:p w:rsidR="00213FF0" w:rsidRPr="00213FF0" w:rsidRDefault="00213FF0" w:rsidP="00213FF0">
            <w:pPr>
              <w:spacing w:before="40" w:after="40" w:line="240" w:lineRule="auto"/>
              <w:ind w:left="57" w:right="57"/>
              <w:jc w:val="both"/>
              <w:rPr>
                <w:rFonts w:ascii="Times New Roman" w:eastAsia="Times New Roman" w:hAnsi="Times New Roman"/>
                <w:color w:val="000000"/>
                <w:sz w:val="20"/>
                <w:lang w:eastAsia="ru-RU"/>
              </w:rPr>
            </w:pPr>
            <w:r w:rsidRPr="00213FF0">
              <w:rPr>
                <w:rFonts w:ascii="Times New Roman" w:eastAsia="Times New Roman" w:hAnsi="Times New Roman"/>
                <w:color w:val="000000"/>
                <w:sz w:val="20"/>
                <w:lang w:eastAsia="ru-RU"/>
              </w:rPr>
              <w:t>ФИО, паспортные данные, сведения о месте жительства (для физического лица)</w:t>
            </w:r>
          </w:p>
        </w:tc>
        <w:tc>
          <w:tcPr>
            <w:tcW w:w="3918" w:type="dxa"/>
          </w:tcPr>
          <w:p w:rsidR="00213FF0" w:rsidRPr="00213FF0" w:rsidRDefault="00213FF0" w:rsidP="00213FF0">
            <w:pPr>
              <w:spacing w:before="40" w:after="40" w:line="240" w:lineRule="auto"/>
              <w:ind w:left="57" w:right="57"/>
              <w:rPr>
                <w:rFonts w:ascii="Times New Roman" w:eastAsia="Times New Roman" w:hAnsi="Times New Roman"/>
                <w:sz w:val="24"/>
                <w:szCs w:val="24"/>
                <w:lang w:eastAsia="ru-RU"/>
              </w:rPr>
            </w:pPr>
          </w:p>
        </w:tc>
      </w:tr>
      <w:tr w:rsidR="00213FF0" w:rsidRPr="00213FF0" w:rsidTr="0054750B">
        <w:trPr>
          <w:cantSplit/>
        </w:trPr>
        <w:tc>
          <w:tcPr>
            <w:tcW w:w="720" w:type="dxa"/>
          </w:tcPr>
          <w:p w:rsidR="00213FF0" w:rsidRPr="00213FF0" w:rsidRDefault="00213FF0" w:rsidP="00213FF0">
            <w:pPr>
              <w:numPr>
                <w:ilvl w:val="0"/>
                <w:numId w:val="1"/>
              </w:numPr>
              <w:spacing w:after="60" w:line="240" w:lineRule="auto"/>
              <w:rPr>
                <w:rFonts w:ascii="Times New Roman" w:hAnsi="Times New Roman"/>
                <w:sz w:val="24"/>
                <w:szCs w:val="24"/>
              </w:rPr>
            </w:pPr>
          </w:p>
        </w:tc>
        <w:tc>
          <w:tcPr>
            <w:tcW w:w="4860" w:type="dxa"/>
          </w:tcPr>
          <w:p w:rsidR="00213FF0" w:rsidRPr="00213FF0" w:rsidRDefault="00213FF0" w:rsidP="00213FF0">
            <w:pPr>
              <w:spacing w:before="40" w:after="40" w:line="240" w:lineRule="auto"/>
              <w:ind w:left="57" w:right="57"/>
              <w:rPr>
                <w:rFonts w:ascii="Times New Roman" w:eastAsia="Times New Roman" w:hAnsi="Times New Roman"/>
                <w:color w:val="000000"/>
                <w:sz w:val="20"/>
                <w:lang w:eastAsia="ru-RU"/>
              </w:rPr>
            </w:pPr>
            <w:r w:rsidRPr="00213FF0">
              <w:rPr>
                <w:rFonts w:ascii="Times New Roman" w:eastAsia="Times New Roman" w:hAnsi="Times New Roman"/>
                <w:color w:val="000000"/>
                <w:sz w:val="20"/>
                <w:lang w:eastAsia="ru-RU"/>
              </w:rPr>
              <w:t>Телефоны участника размещения заказа (с указанием кода города)</w:t>
            </w:r>
          </w:p>
        </w:tc>
        <w:tc>
          <w:tcPr>
            <w:tcW w:w="3918" w:type="dxa"/>
          </w:tcPr>
          <w:p w:rsidR="00213FF0" w:rsidRPr="00213FF0" w:rsidRDefault="00213FF0" w:rsidP="00213FF0">
            <w:pPr>
              <w:spacing w:before="40" w:after="40" w:line="240" w:lineRule="auto"/>
              <w:ind w:left="57" w:right="57"/>
              <w:rPr>
                <w:rFonts w:ascii="Times New Roman" w:eastAsia="Times New Roman" w:hAnsi="Times New Roman"/>
                <w:sz w:val="24"/>
                <w:szCs w:val="24"/>
                <w:lang w:eastAsia="ru-RU"/>
              </w:rPr>
            </w:pPr>
          </w:p>
        </w:tc>
      </w:tr>
      <w:tr w:rsidR="00213FF0" w:rsidRPr="00213FF0" w:rsidTr="0054750B">
        <w:trPr>
          <w:cantSplit/>
        </w:trPr>
        <w:tc>
          <w:tcPr>
            <w:tcW w:w="720" w:type="dxa"/>
          </w:tcPr>
          <w:p w:rsidR="00213FF0" w:rsidRPr="00213FF0" w:rsidRDefault="00213FF0" w:rsidP="00213FF0">
            <w:pPr>
              <w:numPr>
                <w:ilvl w:val="0"/>
                <w:numId w:val="1"/>
              </w:numPr>
              <w:spacing w:after="60" w:line="240" w:lineRule="auto"/>
              <w:rPr>
                <w:rFonts w:ascii="Times New Roman" w:hAnsi="Times New Roman"/>
                <w:sz w:val="24"/>
                <w:szCs w:val="24"/>
              </w:rPr>
            </w:pPr>
          </w:p>
        </w:tc>
        <w:tc>
          <w:tcPr>
            <w:tcW w:w="4860" w:type="dxa"/>
          </w:tcPr>
          <w:p w:rsidR="00213FF0" w:rsidRPr="00213FF0" w:rsidRDefault="00213FF0" w:rsidP="00213FF0">
            <w:pPr>
              <w:spacing w:before="40" w:after="40" w:line="240" w:lineRule="auto"/>
              <w:ind w:left="57" w:right="57"/>
              <w:rPr>
                <w:rFonts w:ascii="Times New Roman" w:eastAsia="Times New Roman" w:hAnsi="Times New Roman"/>
                <w:color w:val="000000"/>
                <w:sz w:val="20"/>
                <w:lang w:eastAsia="ru-RU"/>
              </w:rPr>
            </w:pPr>
            <w:r w:rsidRPr="00213FF0">
              <w:rPr>
                <w:rFonts w:ascii="Times New Roman" w:eastAsia="Times New Roman" w:hAnsi="Times New Roman"/>
                <w:color w:val="000000"/>
                <w:sz w:val="20"/>
                <w:lang w:eastAsia="ru-RU"/>
              </w:rPr>
              <w:t>Факс участника размещения заказа (с указанием кода города)</w:t>
            </w:r>
          </w:p>
        </w:tc>
        <w:tc>
          <w:tcPr>
            <w:tcW w:w="3918" w:type="dxa"/>
          </w:tcPr>
          <w:p w:rsidR="00213FF0" w:rsidRPr="00213FF0" w:rsidRDefault="00213FF0" w:rsidP="00213FF0">
            <w:pPr>
              <w:spacing w:before="40" w:after="40" w:line="240" w:lineRule="auto"/>
              <w:ind w:left="57" w:right="57"/>
              <w:rPr>
                <w:rFonts w:ascii="Times New Roman" w:eastAsia="Times New Roman" w:hAnsi="Times New Roman"/>
                <w:sz w:val="24"/>
                <w:szCs w:val="24"/>
                <w:lang w:eastAsia="ru-RU"/>
              </w:rPr>
            </w:pPr>
          </w:p>
        </w:tc>
      </w:tr>
      <w:tr w:rsidR="00213FF0" w:rsidRPr="00213FF0" w:rsidTr="0054750B">
        <w:trPr>
          <w:cantSplit/>
        </w:trPr>
        <w:tc>
          <w:tcPr>
            <w:tcW w:w="720" w:type="dxa"/>
          </w:tcPr>
          <w:p w:rsidR="00213FF0" w:rsidRPr="00213FF0" w:rsidRDefault="00213FF0" w:rsidP="00213FF0">
            <w:pPr>
              <w:numPr>
                <w:ilvl w:val="0"/>
                <w:numId w:val="1"/>
              </w:numPr>
              <w:spacing w:after="60" w:line="240" w:lineRule="auto"/>
              <w:rPr>
                <w:rFonts w:ascii="Times New Roman" w:hAnsi="Times New Roman"/>
                <w:sz w:val="24"/>
                <w:szCs w:val="24"/>
              </w:rPr>
            </w:pPr>
          </w:p>
        </w:tc>
        <w:tc>
          <w:tcPr>
            <w:tcW w:w="4860" w:type="dxa"/>
          </w:tcPr>
          <w:p w:rsidR="00213FF0" w:rsidRPr="00213FF0" w:rsidRDefault="00213FF0" w:rsidP="00213FF0">
            <w:pPr>
              <w:spacing w:before="40" w:after="40" w:line="240" w:lineRule="auto"/>
              <w:ind w:left="57" w:right="57"/>
              <w:rPr>
                <w:rFonts w:ascii="Times New Roman" w:eastAsia="Times New Roman" w:hAnsi="Times New Roman"/>
                <w:color w:val="000000"/>
                <w:sz w:val="20"/>
                <w:lang w:eastAsia="ru-RU"/>
              </w:rPr>
            </w:pPr>
            <w:r w:rsidRPr="00213FF0">
              <w:rPr>
                <w:rFonts w:ascii="Times New Roman" w:eastAsia="Times New Roman" w:hAnsi="Times New Roman"/>
                <w:color w:val="000000"/>
                <w:sz w:val="20"/>
                <w:lang w:eastAsia="ru-RU"/>
              </w:rPr>
              <w:t>Виды деятельности</w:t>
            </w:r>
          </w:p>
        </w:tc>
        <w:tc>
          <w:tcPr>
            <w:tcW w:w="3918" w:type="dxa"/>
          </w:tcPr>
          <w:p w:rsidR="00213FF0" w:rsidRPr="00213FF0" w:rsidRDefault="00213FF0" w:rsidP="00213FF0">
            <w:pPr>
              <w:spacing w:before="40" w:after="40" w:line="240" w:lineRule="auto"/>
              <w:ind w:left="57" w:right="57"/>
              <w:rPr>
                <w:rFonts w:ascii="Times New Roman" w:eastAsia="Times New Roman" w:hAnsi="Times New Roman"/>
                <w:sz w:val="24"/>
                <w:szCs w:val="24"/>
                <w:lang w:eastAsia="ru-RU"/>
              </w:rPr>
            </w:pPr>
          </w:p>
        </w:tc>
      </w:tr>
      <w:tr w:rsidR="00213FF0" w:rsidRPr="00213FF0" w:rsidTr="0054750B">
        <w:trPr>
          <w:cantSplit/>
        </w:trPr>
        <w:tc>
          <w:tcPr>
            <w:tcW w:w="720" w:type="dxa"/>
          </w:tcPr>
          <w:p w:rsidR="00213FF0" w:rsidRPr="00213FF0" w:rsidRDefault="00213FF0" w:rsidP="00213FF0">
            <w:pPr>
              <w:numPr>
                <w:ilvl w:val="0"/>
                <w:numId w:val="1"/>
              </w:numPr>
              <w:spacing w:after="60" w:line="240" w:lineRule="auto"/>
              <w:rPr>
                <w:rFonts w:ascii="Times New Roman" w:hAnsi="Times New Roman"/>
                <w:sz w:val="24"/>
                <w:szCs w:val="24"/>
              </w:rPr>
            </w:pPr>
          </w:p>
        </w:tc>
        <w:tc>
          <w:tcPr>
            <w:tcW w:w="4860" w:type="dxa"/>
          </w:tcPr>
          <w:p w:rsidR="00213FF0" w:rsidRPr="00213FF0" w:rsidRDefault="00213FF0" w:rsidP="00213FF0">
            <w:pPr>
              <w:spacing w:before="40" w:after="40" w:line="240" w:lineRule="auto"/>
              <w:ind w:left="57" w:right="57"/>
              <w:jc w:val="both"/>
              <w:rPr>
                <w:rFonts w:ascii="Times New Roman" w:eastAsia="Times New Roman" w:hAnsi="Times New Roman"/>
                <w:color w:val="000000"/>
                <w:sz w:val="20"/>
                <w:lang w:eastAsia="ru-RU"/>
              </w:rPr>
            </w:pPr>
            <w:r w:rsidRPr="00213FF0">
              <w:rPr>
                <w:rFonts w:ascii="Times New Roman" w:eastAsia="Times New Roman" w:hAnsi="Times New Roman"/>
                <w:color w:val="000000"/>
                <w:sz w:val="20"/>
                <w:lang w:eastAsia="ru-RU"/>
              </w:rPr>
              <w:t>ИНН участника размещения заказа</w:t>
            </w:r>
          </w:p>
        </w:tc>
        <w:tc>
          <w:tcPr>
            <w:tcW w:w="3918" w:type="dxa"/>
          </w:tcPr>
          <w:p w:rsidR="00213FF0" w:rsidRPr="00213FF0" w:rsidRDefault="00213FF0" w:rsidP="00213FF0">
            <w:pPr>
              <w:spacing w:before="40" w:after="40" w:line="240" w:lineRule="auto"/>
              <w:ind w:left="57" w:right="57"/>
              <w:rPr>
                <w:rFonts w:ascii="Times New Roman" w:eastAsia="Times New Roman" w:hAnsi="Times New Roman"/>
                <w:sz w:val="24"/>
                <w:szCs w:val="24"/>
                <w:lang w:eastAsia="ru-RU"/>
              </w:rPr>
            </w:pPr>
          </w:p>
        </w:tc>
      </w:tr>
      <w:tr w:rsidR="00213FF0" w:rsidRPr="00213FF0" w:rsidTr="0054750B">
        <w:trPr>
          <w:cantSplit/>
        </w:trPr>
        <w:tc>
          <w:tcPr>
            <w:tcW w:w="720" w:type="dxa"/>
          </w:tcPr>
          <w:p w:rsidR="00213FF0" w:rsidRPr="00213FF0" w:rsidRDefault="00213FF0" w:rsidP="00213FF0">
            <w:pPr>
              <w:numPr>
                <w:ilvl w:val="0"/>
                <w:numId w:val="1"/>
              </w:numPr>
              <w:spacing w:after="60" w:line="240" w:lineRule="auto"/>
              <w:rPr>
                <w:rFonts w:ascii="Times New Roman" w:hAnsi="Times New Roman"/>
                <w:sz w:val="24"/>
                <w:szCs w:val="24"/>
              </w:rPr>
            </w:pPr>
          </w:p>
        </w:tc>
        <w:tc>
          <w:tcPr>
            <w:tcW w:w="4860" w:type="dxa"/>
          </w:tcPr>
          <w:p w:rsidR="00213FF0" w:rsidRPr="00213FF0" w:rsidRDefault="00213FF0" w:rsidP="00213FF0">
            <w:pPr>
              <w:spacing w:before="40" w:after="40" w:line="240" w:lineRule="auto"/>
              <w:ind w:left="57" w:right="57"/>
              <w:jc w:val="both"/>
              <w:rPr>
                <w:rFonts w:ascii="Times New Roman" w:eastAsia="Times New Roman" w:hAnsi="Times New Roman"/>
                <w:color w:val="000000"/>
                <w:sz w:val="20"/>
                <w:lang w:eastAsia="ru-RU"/>
              </w:rPr>
            </w:pPr>
            <w:r w:rsidRPr="00213FF0">
              <w:rPr>
                <w:rFonts w:ascii="Times New Roman" w:eastAsia="Times New Roman" w:hAnsi="Times New Roman"/>
                <w:color w:val="000000"/>
                <w:sz w:val="20"/>
                <w:lang w:eastAsia="ru-RU"/>
              </w:rPr>
              <w:t>Банковские реквизиты (наименование и адрес банка, номер расчетного счета участника размещения заказа в банке, телефоны банка, прочие банковские реквизиты)</w:t>
            </w:r>
          </w:p>
        </w:tc>
        <w:tc>
          <w:tcPr>
            <w:tcW w:w="3918" w:type="dxa"/>
          </w:tcPr>
          <w:p w:rsidR="00213FF0" w:rsidRPr="00213FF0" w:rsidRDefault="00213FF0" w:rsidP="00213FF0">
            <w:pPr>
              <w:spacing w:before="40" w:after="40" w:line="240" w:lineRule="auto"/>
              <w:ind w:left="57" w:right="57"/>
              <w:rPr>
                <w:rFonts w:ascii="Times New Roman" w:eastAsia="Times New Roman" w:hAnsi="Times New Roman"/>
                <w:sz w:val="24"/>
                <w:szCs w:val="24"/>
                <w:lang w:eastAsia="ru-RU"/>
              </w:rPr>
            </w:pPr>
          </w:p>
        </w:tc>
      </w:tr>
      <w:tr w:rsidR="00213FF0" w:rsidRPr="00213FF0" w:rsidTr="0054750B">
        <w:trPr>
          <w:cantSplit/>
          <w:trHeight w:val="116"/>
        </w:trPr>
        <w:tc>
          <w:tcPr>
            <w:tcW w:w="720" w:type="dxa"/>
          </w:tcPr>
          <w:p w:rsidR="00213FF0" w:rsidRPr="00213FF0" w:rsidRDefault="00213FF0" w:rsidP="00213FF0">
            <w:pPr>
              <w:numPr>
                <w:ilvl w:val="0"/>
                <w:numId w:val="1"/>
              </w:numPr>
              <w:spacing w:after="60" w:line="240" w:lineRule="auto"/>
              <w:rPr>
                <w:rFonts w:ascii="Times New Roman" w:hAnsi="Times New Roman"/>
                <w:sz w:val="24"/>
                <w:szCs w:val="24"/>
              </w:rPr>
            </w:pPr>
          </w:p>
        </w:tc>
        <w:tc>
          <w:tcPr>
            <w:tcW w:w="4860" w:type="dxa"/>
          </w:tcPr>
          <w:p w:rsidR="00213FF0" w:rsidRPr="00213FF0" w:rsidRDefault="00213FF0" w:rsidP="00213FF0">
            <w:pPr>
              <w:spacing w:before="40" w:after="40" w:line="240" w:lineRule="auto"/>
              <w:ind w:left="57" w:right="57"/>
              <w:jc w:val="both"/>
              <w:rPr>
                <w:rFonts w:ascii="Times New Roman" w:eastAsia="Times New Roman" w:hAnsi="Times New Roman"/>
                <w:color w:val="000000"/>
                <w:sz w:val="20"/>
                <w:lang w:eastAsia="ru-RU"/>
              </w:rPr>
            </w:pPr>
            <w:r w:rsidRPr="00213FF0">
              <w:rPr>
                <w:rFonts w:ascii="Times New Roman" w:eastAsia="Times New Roman" w:hAnsi="Times New Roman"/>
                <w:sz w:val="20"/>
                <w:lang w:eastAsia="ru-RU"/>
              </w:rPr>
              <w:t>Участники (учредители) и</w:t>
            </w:r>
            <w:r w:rsidRPr="00213FF0">
              <w:rPr>
                <w:rFonts w:ascii="Times New Roman" w:eastAsia="Times New Roman" w:hAnsi="Times New Roman"/>
                <w:color w:val="000000"/>
                <w:sz w:val="20"/>
                <w:lang w:eastAsia="ru-RU"/>
              </w:rPr>
              <w:t xml:space="preserve"> размер вклада (перечислить наименования и организационно-правовую форму или Ф.И.О. всех учредителей, чья доля в уставном капитале превышает 10%)</w:t>
            </w:r>
          </w:p>
        </w:tc>
        <w:tc>
          <w:tcPr>
            <w:tcW w:w="3918" w:type="dxa"/>
          </w:tcPr>
          <w:p w:rsidR="00213FF0" w:rsidRPr="00213FF0" w:rsidRDefault="00213FF0" w:rsidP="00213FF0">
            <w:pPr>
              <w:spacing w:before="40" w:after="40" w:line="240" w:lineRule="auto"/>
              <w:ind w:left="57" w:right="57"/>
              <w:rPr>
                <w:rFonts w:ascii="Times New Roman" w:eastAsia="Times New Roman" w:hAnsi="Times New Roman"/>
                <w:sz w:val="24"/>
                <w:szCs w:val="24"/>
                <w:lang w:eastAsia="ru-RU"/>
              </w:rPr>
            </w:pPr>
          </w:p>
        </w:tc>
      </w:tr>
      <w:tr w:rsidR="00213FF0" w:rsidRPr="00213FF0" w:rsidTr="0054750B">
        <w:trPr>
          <w:cantSplit/>
        </w:trPr>
        <w:tc>
          <w:tcPr>
            <w:tcW w:w="720" w:type="dxa"/>
          </w:tcPr>
          <w:p w:rsidR="00213FF0" w:rsidRPr="00213FF0" w:rsidRDefault="00213FF0" w:rsidP="00213FF0">
            <w:pPr>
              <w:numPr>
                <w:ilvl w:val="0"/>
                <w:numId w:val="1"/>
              </w:numPr>
              <w:spacing w:after="60" w:line="240" w:lineRule="auto"/>
              <w:rPr>
                <w:rFonts w:ascii="Times New Roman" w:hAnsi="Times New Roman"/>
                <w:sz w:val="24"/>
                <w:szCs w:val="24"/>
              </w:rPr>
            </w:pPr>
          </w:p>
        </w:tc>
        <w:tc>
          <w:tcPr>
            <w:tcW w:w="4860" w:type="dxa"/>
          </w:tcPr>
          <w:p w:rsidR="00213FF0" w:rsidRPr="00213FF0" w:rsidRDefault="00213FF0" w:rsidP="00213FF0">
            <w:pPr>
              <w:spacing w:before="40" w:after="40" w:line="240" w:lineRule="auto"/>
              <w:ind w:left="57" w:right="57"/>
              <w:rPr>
                <w:rFonts w:ascii="Times New Roman" w:eastAsia="Times New Roman" w:hAnsi="Times New Roman"/>
                <w:color w:val="000000"/>
                <w:sz w:val="20"/>
                <w:lang w:eastAsia="ru-RU"/>
              </w:rPr>
            </w:pPr>
            <w:r w:rsidRPr="00213FF0">
              <w:rPr>
                <w:rFonts w:ascii="Times New Roman" w:eastAsia="Times New Roman" w:hAnsi="Times New Roman"/>
                <w:color w:val="000000"/>
                <w:sz w:val="20"/>
                <w:lang w:eastAsia="ru-RU"/>
              </w:rPr>
              <w:t>Фамилия, имя и отчество руководителя участника размещения заказа, имеющего право подписи согласно учредительным документам, с указанием должности и контактного телефона</w:t>
            </w:r>
          </w:p>
        </w:tc>
        <w:tc>
          <w:tcPr>
            <w:tcW w:w="3918" w:type="dxa"/>
          </w:tcPr>
          <w:p w:rsidR="00213FF0" w:rsidRPr="00213FF0" w:rsidRDefault="00213FF0" w:rsidP="00213FF0">
            <w:pPr>
              <w:spacing w:before="40" w:after="40" w:line="240" w:lineRule="auto"/>
              <w:ind w:left="57" w:right="57"/>
              <w:rPr>
                <w:rFonts w:ascii="Times New Roman" w:eastAsia="Times New Roman" w:hAnsi="Times New Roman"/>
                <w:sz w:val="24"/>
                <w:szCs w:val="24"/>
                <w:lang w:eastAsia="ru-RU"/>
              </w:rPr>
            </w:pPr>
          </w:p>
        </w:tc>
      </w:tr>
      <w:tr w:rsidR="00213FF0" w:rsidRPr="00213FF0" w:rsidTr="0054750B">
        <w:trPr>
          <w:cantSplit/>
        </w:trPr>
        <w:tc>
          <w:tcPr>
            <w:tcW w:w="720" w:type="dxa"/>
          </w:tcPr>
          <w:p w:rsidR="00213FF0" w:rsidRPr="00213FF0" w:rsidRDefault="00213FF0" w:rsidP="00213FF0">
            <w:pPr>
              <w:numPr>
                <w:ilvl w:val="0"/>
                <w:numId w:val="1"/>
              </w:numPr>
              <w:spacing w:after="60" w:line="240" w:lineRule="auto"/>
              <w:rPr>
                <w:rFonts w:ascii="Times New Roman" w:hAnsi="Times New Roman"/>
                <w:sz w:val="24"/>
                <w:szCs w:val="24"/>
              </w:rPr>
            </w:pPr>
          </w:p>
        </w:tc>
        <w:tc>
          <w:tcPr>
            <w:tcW w:w="4860" w:type="dxa"/>
          </w:tcPr>
          <w:p w:rsidR="00213FF0" w:rsidRPr="00213FF0" w:rsidRDefault="00213FF0" w:rsidP="00213FF0">
            <w:pPr>
              <w:spacing w:before="40" w:after="40" w:line="240" w:lineRule="auto"/>
              <w:ind w:left="57" w:right="57"/>
              <w:rPr>
                <w:rFonts w:ascii="Times New Roman" w:eastAsia="Times New Roman" w:hAnsi="Times New Roman"/>
                <w:color w:val="000000"/>
                <w:sz w:val="20"/>
                <w:lang w:eastAsia="ru-RU"/>
              </w:rPr>
            </w:pPr>
            <w:r w:rsidRPr="00213FF0">
              <w:rPr>
                <w:rFonts w:ascii="Times New Roman" w:eastAsia="Times New Roman" w:hAnsi="Times New Roman"/>
                <w:color w:val="000000"/>
                <w:sz w:val="20"/>
                <w:lang w:eastAsia="ru-RU"/>
              </w:rPr>
              <w:t>Фамилия, имя и отчество ответственного лица участника размещения заказа с указанием должности и контактного телефона</w:t>
            </w:r>
          </w:p>
        </w:tc>
        <w:tc>
          <w:tcPr>
            <w:tcW w:w="3918" w:type="dxa"/>
          </w:tcPr>
          <w:p w:rsidR="00213FF0" w:rsidRPr="00213FF0" w:rsidRDefault="00213FF0" w:rsidP="00213FF0">
            <w:pPr>
              <w:spacing w:before="40" w:after="40" w:line="240" w:lineRule="auto"/>
              <w:ind w:left="57" w:right="57"/>
              <w:rPr>
                <w:rFonts w:ascii="Times New Roman" w:eastAsia="Times New Roman" w:hAnsi="Times New Roman"/>
                <w:sz w:val="24"/>
                <w:szCs w:val="24"/>
                <w:lang w:eastAsia="ru-RU"/>
              </w:rPr>
            </w:pPr>
          </w:p>
        </w:tc>
      </w:tr>
      <w:tr w:rsidR="00213FF0" w:rsidRPr="00213FF0" w:rsidTr="0054750B">
        <w:trPr>
          <w:cantSplit/>
        </w:trPr>
        <w:tc>
          <w:tcPr>
            <w:tcW w:w="720" w:type="dxa"/>
          </w:tcPr>
          <w:p w:rsidR="00213FF0" w:rsidRPr="00213FF0" w:rsidRDefault="00213FF0" w:rsidP="00213FF0">
            <w:pPr>
              <w:numPr>
                <w:ilvl w:val="0"/>
                <w:numId w:val="1"/>
              </w:numPr>
              <w:spacing w:after="60" w:line="240" w:lineRule="auto"/>
              <w:rPr>
                <w:rFonts w:ascii="Times New Roman" w:hAnsi="Times New Roman"/>
                <w:sz w:val="24"/>
                <w:szCs w:val="24"/>
              </w:rPr>
            </w:pPr>
          </w:p>
        </w:tc>
        <w:tc>
          <w:tcPr>
            <w:tcW w:w="4860" w:type="dxa"/>
          </w:tcPr>
          <w:p w:rsidR="00213FF0" w:rsidRPr="00213FF0" w:rsidRDefault="00213FF0" w:rsidP="00213FF0">
            <w:pPr>
              <w:spacing w:before="40" w:after="40" w:line="240" w:lineRule="auto"/>
              <w:ind w:left="57" w:right="57"/>
              <w:jc w:val="both"/>
              <w:rPr>
                <w:rFonts w:ascii="Times New Roman" w:eastAsia="Times New Roman" w:hAnsi="Times New Roman"/>
                <w:color w:val="000000"/>
                <w:sz w:val="20"/>
                <w:lang w:eastAsia="ru-RU"/>
              </w:rPr>
            </w:pPr>
            <w:r w:rsidRPr="00213FF0">
              <w:rPr>
                <w:rFonts w:ascii="Times New Roman" w:eastAsia="Times New Roman" w:hAnsi="Times New Roman"/>
                <w:color w:val="000000"/>
                <w:sz w:val="20"/>
                <w:lang w:eastAsia="ru-RU"/>
              </w:rPr>
              <w:t>Адрес электронной почты участника размещения заказа</w:t>
            </w:r>
          </w:p>
        </w:tc>
        <w:tc>
          <w:tcPr>
            <w:tcW w:w="3918" w:type="dxa"/>
          </w:tcPr>
          <w:p w:rsidR="00213FF0" w:rsidRPr="00213FF0" w:rsidRDefault="00213FF0" w:rsidP="00213FF0">
            <w:pPr>
              <w:spacing w:before="40" w:after="40" w:line="240" w:lineRule="auto"/>
              <w:ind w:left="57" w:right="57"/>
              <w:rPr>
                <w:rFonts w:ascii="Times New Roman" w:eastAsia="Times New Roman" w:hAnsi="Times New Roman"/>
                <w:sz w:val="24"/>
                <w:szCs w:val="24"/>
                <w:lang w:eastAsia="ru-RU"/>
              </w:rPr>
            </w:pPr>
          </w:p>
        </w:tc>
      </w:tr>
    </w:tbl>
    <w:p w:rsidR="00213FF0" w:rsidRPr="00213FF0" w:rsidRDefault="00213FF0" w:rsidP="00213FF0">
      <w:pPr>
        <w:spacing w:after="0" w:line="240" w:lineRule="auto"/>
        <w:jc w:val="both"/>
        <w:rPr>
          <w:rFonts w:ascii="Times New Roman" w:hAnsi="Times New Roman"/>
          <w:b/>
          <w:bCs/>
          <w:sz w:val="24"/>
          <w:szCs w:val="24"/>
        </w:rPr>
      </w:pPr>
    </w:p>
    <w:p w:rsidR="00213FF0" w:rsidRPr="00213FF0" w:rsidRDefault="00213FF0" w:rsidP="00213FF0">
      <w:pPr>
        <w:spacing w:after="0" w:line="240" w:lineRule="auto"/>
        <w:jc w:val="both"/>
        <w:rPr>
          <w:rFonts w:ascii="Times New Roman" w:hAnsi="Times New Roman"/>
          <w:b/>
          <w:bCs/>
          <w:sz w:val="24"/>
          <w:szCs w:val="24"/>
        </w:rPr>
      </w:pPr>
    </w:p>
    <w:p w:rsidR="00213FF0" w:rsidRPr="00213FF0" w:rsidRDefault="00213FF0" w:rsidP="00213FF0">
      <w:pPr>
        <w:spacing w:after="0" w:line="240" w:lineRule="auto"/>
        <w:jc w:val="both"/>
        <w:rPr>
          <w:rFonts w:ascii="Times New Roman" w:hAnsi="Times New Roman"/>
          <w:b/>
          <w:bCs/>
          <w:sz w:val="24"/>
          <w:szCs w:val="24"/>
        </w:rPr>
      </w:pPr>
    </w:p>
    <w:p w:rsidR="00213FF0" w:rsidRPr="00213FF0" w:rsidRDefault="00213FF0" w:rsidP="00213FF0">
      <w:pPr>
        <w:spacing w:after="0" w:line="240" w:lineRule="auto"/>
        <w:jc w:val="both"/>
        <w:rPr>
          <w:rFonts w:ascii="Times New Roman" w:hAnsi="Times New Roman"/>
          <w:sz w:val="20"/>
          <w:szCs w:val="20"/>
          <w:vertAlign w:val="superscript"/>
        </w:rPr>
      </w:pPr>
      <w:r w:rsidRPr="00213FF0">
        <w:rPr>
          <w:rFonts w:ascii="Times New Roman" w:hAnsi="Times New Roman"/>
          <w:b/>
          <w:bCs/>
          <w:sz w:val="24"/>
          <w:szCs w:val="24"/>
        </w:rPr>
        <w:t>Участник закупки</w:t>
      </w:r>
      <w:r w:rsidRPr="00213FF0">
        <w:rPr>
          <w:rFonts w:ascii="Times New Roman" w:hAnsi="Times New Roman"/>
          <w:sz w:val="24"/>
          <w:szCs w:val="24"/>
        </w:rPr>
        <w:tab/>
        <w:t>_________________</w:t>
      </w:r>
      <w:r w:rsidRPr="00213FF0">
        <w:rPr>
          <w:rFonts w:ascii="Times New Roman" w:hAnsi="Times New Roman"/>
          <w:sz w:val="24"/>
          <w:szCs w:val="24"/>
          <w:vertAlign w:val="superscript"/>
        </w:rPr>
        <w:t xml:space="preserve"> </w:t>
      </w:r>
      <w:r w:rsidRPr="00213FF0">
        <w:rPr>
          <w:rFonts w:ascii="Times New Roman" w:hAnsi="Times New Roman"/>
          <w:sz w:val="20"/>
          <w:szCs w:val="20"/>
        </w:rPr>
        <w:t>(должность, Ф.И.О., реквизиты документа, подтверждающего полномочия лица на подписа</w:t>
      </w:r>
      <w:r>
        <w:rPr>
          <w:rFonts w:ascii="Times New Roman" w:hAnsi="Times New Roman"/>
          <w:sz w:val="20"/>
          <w:szCs w:val="20"/>
        </w:rPr>
        <w:t>ние заявки на участие в закупке</w:t>
      </w:r>
      <w:r w:rsidRPr="00213FF0">
        <w:rPr>
          <w:rFonts w:ascii="Times New Roman" w:hAnsi="Times New Roman"/>
          <w:sz w:val="20"/>
          <w:szCs w:val="20"/>
        </w:rPr>
        <w:t>)</w:t>
      </w:r>
      <w:r w:rsidRPr="00213FF0">
        <w:rPr>
          <w:rFonts w:ascii="Times New Roman" w:hAnsi="Times New Roman"/>
          <w:sz w:val="20"/>
          <w:szCs w:val="20"/>
          <w:vertAlign w:val="superscript"/>
        </w:rPr>
        <w:t xml:space="preserve"> </w:t>
      </w:r>
    </w:p>
    <w:p w:rsidR="00213FF0" w:rsidRPr="00213FF0" w:rsidRDefault="00213FF0" w:rsidP="00213FF0">
      <w:pPr>
        <w:spacing w:after="0" w:line="240" w:lineRule="auto"/>
        <w:jc w:val="both"/>
        <w:rPr>
          <w:rFonts w:ascii="Times New Roman" w:hAnsi="Times New Roman"/>
          <w:sz w:val="20"/>
          <w:szCs w:val="20"/>
          <w:vertAlign w:val="superscript"/>
        </w:rPr>
      </w:pPr>
    </w:p>
    <w:p w:rsidR="00F836C9" w:rsidRDefault="00213FF0" w:rsidP="00213FF0">
      <w:pPr>
        <w:spacing w:after="0" w:line="360" w:lineRule="auto"/>
        <w:rPr>
          <w:rFonts w:ascii="Times New Roman" w:hAnsi="Times New Roman"/>
          <w:sz w:val="24"/>
          <w:szCs w:val="24"/>
          <w:vertAlign w:val="superscript"/>
        </w:rPr>
      </w:pPr>
      <w:r w:rsidRPr="00213FF0">
        <w:rPr>
          <w:rFonts w:ascii="Times New Roman" w:hAnsi="Times New Roman"/>
          <w:sz w:val="20"/>
          <w:szCs w:val="20"/>
          <w:vertAlign w:val="superscript"/>
        </w:rPr>
        <w:t>М.П.</w:t>
      </w:r>
      <w:r w:rsidRPr="00213FF0">
        <w:rPr>
          <w:rFonts w:ascii="Times New Roman" w:hAnsi="Times New Roman"/>
          <w:sz w:val="20"/>
          <w:szCs w:val="20"/>
          <w:vertAlign w:val="superscript"/>
        </w:rPr>
        <w:tab/>
      </w:r>
      <w:r w:rsidRPr="00213FF0">
        <w:rPr>
          <w:rFonts w:ascii="Times New Roman" w:hAnsi="Times New Roman"/>
          <w:sz w:val="24"/>
          <w:szCs w:val="24"/>
          <w:vertAlign w:val="superscript"/>
        </w:rPr>
        <w:t xml:space="preserve">                                                                                        (подпись)    </w:t>
      </w:r>
    </w:p>
    <w:p w:rsidR="00FC17CD" w:rsidRDefault="00FC17CD" w:rsidP="00213FF0">
      <w:pPr>
        <w:spacing w:after="0" w:line="360" w:lineRule="auto"/>
        <w:rPr>
          <w:rFonts w:ascii="Times New Roman" w:hAnsi="Times New Roman"/>
          <w:sz w:val="24"/>
          <w:szCs w:val="24"/>
          <w:vertAlign w:val="superscript"/>
        </w:rPr>
      </w:pPr>
    </w:p>
    <w:p w:rsidR="00FC17CD" w:rsidRDefault="00FC17CD" w:rsidP="00213FF0">
      <w:pPr>
        <w:spacing w:after="0" w:line="360" w:lineRule="auto"/>
        <w:rPr>
          <w:rFonts w:ascii="Times New Roman" w:hAnsi="Times New Roman"/>
          <w:sz w:val="24"/>
          <w:szCs w:val="24"/>
          <w:vertAlign w:val="superscript"/>
        </w:rPr>
      </w:pPr>
    </w:p>
    <w:p w:rsidR="00772181" w:rsidRPr="0056298A" w:rsidRDefault="00772181" w:rsidP="0056298A">
      <w:pPr>
        <w:keepNext/>
        <w:keepLines/>
        <w:suppressAutoHyphens/>
        <w:spacing w:after="0" w:line="240" w:lineRule="auto"/>
        <w:jc w:val="right"/>
        <w:rPr>
          <w:rFonts w:ascii="Times New Roman" w:eastAsia="Times New Roman" w:hAnsi="Times New Roman"/>
          <w:b/>
          <w:lang w:eastAsia="ar-SA"/>
        </w:rPr>
      </w:pPr>
      <w:r>
        <w:rPr>
          <w:rFonts w:ascii="Times New Roman" w:hAnsi="Times New Roman"/>
          <w:sz w:val="24"/>
          <w:szCs w:val="24"/>
          <w:vertAlign w:val="superscript"/>
        </w:rPr>
        <w:lastRenderedPageBreak/>
        <w:t xml:space="preserve"> </w:t>
      </w:r>
      <w:r>
        <w:rPr>
          <w:rFonts w:ascii="Times New Roman" w:eastAsia="Times New Roman" w:hAnsi="Times New Roman"/>
          <w:b/>
          <w:sz w:val="28"/>
          <w:szCs w:val="28"/>
          <w:lang w:eastAsia="ar-SA"/>
        </w:rPr>
        <w:t xml:space="preserve">                                                      </w:t>
      </w:r>
      <w:r w:rsidR="0056298A" w:rsidRPr="0056298A">
        <w:rPr>
          <w:rFonts w:ascii="Times New Roman" w:eastAsia="Times New Roman" w:hAnsi="Times New Roman"/>
          <w:b/>
          <w:lang w:eastAsia="ar-SA"/>
        </w:rPr>
        <w:t>Приложение №3 к закупочной документации</w:t>
      </w:r>
    </w:p>
    <w:p w:rsidR="00993A16" w:rsidRDefault="00772181" w:rsidP="00772181">
      <w:pPr>
        <w:keepNext/>
        <w:keepLines/>
        <w:suppressAutoHyphens/>
        <w:spacing w:after="0" w:line="240" w:lineRule="auto"/>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p>
    <w:p w:rsidR="00993A16" w:rsidRDefault="00993A16" w:rsidP="00772181">
      <w:pPr>
        <w:keepNext/>
        <w:keepLines/>
        <w:suppressAutoHyphens/>
        <w:spacing w:after="0" w:line="240" w:lineRule="auto"/>
        <w:rPr>
          <w:rFonts w:ascii="Times New Roman" w:eastAsia="Times New Roman" w:hAnsi="Times New Roman"/>
          <w:b/>
          <w:sz w:val="28"/>
          <w:szCs w:val="28"/>
          <w:lang w:eastAsia="ar-SA"/>
        </w:rPr>
      </w:pPr>
    </w:p>
    <w:p w:rsidR="00BE4FEC" w:rsidRPr="00BE4FEC" w:rsidRDefault="00BE4FEC" w:rsidP="00993A16">
      <w:pPr>
        <w:keepNext/>
        <w:keepLines/>
        <w:suppressAutoHyphens/>
        <w:spacing w:after="0" w:line="240" w:lineRule="auto"/>
        <w:jc w:val="center"/>
        <w:rPr>
          <w:rFonts w:ascii="Times New Roman" w:eastAsia="Times New Roman" w:hAnsi="Times New Roman"/>
          <w:b/>
          <w:sz w:val="28"/>
          <w:szCs w:val="28"/>
          <w:lang w:eastAsia="ar-SA"/>
        </w:rPr>
      </w:pPr>
      <w:r w:rsidRPr="00BE4FEC">
        <w:rPr>
          <w:rFonts w:ascii="Times New Roman" w:eastAsia="Times New Roman" w:hAnsi="Times New Roman"/>
          <w:b/>
          <w:sz w:val="28"/>
          <w:szCs w:val="28"/>
          <w:lang w:eastAsia="ar-SA"/>
        </w:rPr>
        <w:t>ДОГОВОР №</w:t>
      </w:r>
    </w:p>
    <w:p w:rsidR="00BE4FEC" w:rsidRPr="00BE4FEC" w:rsidRDefault="00BE4FEC" w:rsidP="00772181">
      <w:pPr>
        <w:keepNext/>
        <w:keepLines/>
        <w:suppressAutoHyphens/>
        <w:spacing w:after="0" w:line="240" w:lineRule="auto"/>
        <w:jc w:val="center"/>
        <w:rPr>
          <w:rFonts w:ascii="Times New Roman" w:eastAsia="Times New Roman" w:hAnsi="Times New Roman"/>
          <w:sz w:val="28"/>
          <w:szCs w:val="28"/>
          <w:lang w:eastAsia="ar-SA"/>
        </w:rPr>
      </w:pPr>
      <w:r w:rsidRPr="00BE4FEC">
        <w:rPr>
          <w:rFonts w:ascii="Times New Roman" w:eastAsia="Times New Roman" w:hAnsi="Times New Roman"/>
          <w:sz w:val="28"/>
          <w:szCs w:val="28"/>
          <w:lang w:eastAsia="ar-SA"/>
        </w:rPr>
        <w:t>на поставку спецодежды</w:t>
      </w:r>
    </w:p>
    <w:p w:rsidR="00BE4FEC" w:rsidRPr="00BE4FEC" w:rsidRDefault="00BE4FEC" w:rsidP="00BE4FEC">
      <w:pPr>
        <w:keepNext/>
        <w:keepLines/>
        <w:suppressAutoHyphens/>
        <w:spacing w:after="0" w:line="240" w:lineRule="auto"/>
        <w:rPr>
          <w:rFonts w:ascii="Times New Roman" w:eastAsia="Times New Roman" w:hAnsi="Times New Roman"/>
          <w:sz w:val="28"/>
          <w:szCs w:val="28"/>
          <w:lang w:eastAsia="ar-SA"/>
        </w:rPr>
      </w:pPr>
    </w:p>
    <w:p w:rsidR="00BE4FEC" w:rsidRPr="00BE4FEC" w:rsidRDefault="00BE4FEC" w:rsidP="00BE4FEC">
      <w:pPr>
        <w:keepNext/>
        <w:keepLines/>
        <w:suppressAutoHyphens/>
        <w:spacing w:after="0" w:line="240" w:lineRule="auto"/>
        <w:jc w:val="both"/>
        <w:rPr>
          <w:rFonts w:ascii="Times New Roman" w:eastAsia="Times New Roman" w:hAnsi="Times New Roman"/>
          <w:sz w:val="24"/>
          <w:szCs w:val="24"/>
          <w:lang w:eastAsia="ar-SA"/>
        </w:rPr>
      </w:pPr>
    </w:p>
    <w:p w:rsidR="00BE4FEC" w:rsidRPr="00BE4FEC" w:rsidRDefault="00BE4FEC" w:rsidP="00BE4FEC">
      <w:pPr>
        <w:keepNext/>
        <w:keepLines/>
        <w:suppressAutoHyphens/>
        <w:spacing w:after="0" w:line="240" w:lineRule="auto"/>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г. Москва                                                                                            «____»________ 2020 года.</w:t>
      </w:r>
    </w:p>
    <w:p w:rsidR="00BE4FEC" w:rsidRPr="00BE4FEC" w:rsidRDefault="00BE4FEC" w:rsidP="00BE4FEC">
      <w:pPr>
        <w:keepNext/>
        <w:keepLines/>
        <w:suppressAutoHyphens/>
        <w:spacing w:after="0" w:line="240" w:lineRule="auto"/>
        <w:jc w:val="both"/>
        <w:rPr>
          <w:rFonts w:ascii="Times New Roman" w:eastAsia="Times New Roman" w:hAnsi="Times New Roman"/>
          <w:b/>
          <w:sz w:val="24"/>
          <w:szCs w:val="24"/>
          <w:lang w:eastAsia="ar-SA"/>
        </w:rPr>
      </w:pPr>
    </w:p>
    <w:p w:rsidR="00BE4FEC" w:rsidRPr="00BE4FEC" w:rsidRDefault="00BE4FEC" w:rsidP="00BE4FEC">
      <w:pPr>
        <w:keepNext/>
        <w:keepLines/>
        <w:suppressAutoHyphens/>
        <w:spacing w:after="0" w:line="240" w:lineRule="auto"/>
        <w:jc w:val="both"/>
        <w:rPr>
          <w:rFonts w:ascii="Times New Roman" w:eastAsia="Times New Roman" w:hAnsi="Times New Roman"/>
          <w:sz w:val="28"/>
          <w:szCs w:val="28"/>
          <w:lang w:eastAsia="ar-SA"/>
        </w:rPr>
      </w:pPr>
      <w:r w:rsidRPr="00BE4FEC">
        <w:rPr>
          <w:rFonts w:ascii="Times New Roman" w:eastAsia="Times New Roman" w:hAnsi="Times New Roman"/>
          <w:b/>
          <w:lang w:eastAsia="ar-SA"/>
        </w:rPr>
        <w:tab/>
      </w:r>
      <w:r w:rsidRPr="00BE4FEC">
        <w:rPr>
          <w:rFonts w:ascii="Times New Roman" w:eastAsia="Times New Roman" w:hAnsi="Times New Roman"/>
          <w:sz w:val="24"/>
          <w:szCs w:val="24"/>
          <w:lang w:eastAsia="ar-SA"/>
        </w:rPr>
        <w:t>Общество с ограниченной ответственностью «Люкс Энерджи» (далее также – ООО «Люкс Энерджи»), именуемое в дальнейшем «Покупатель», в лице генерального директора Каравайцева Сергея Михайловича, действующего на основании Устава с одной стороны, и _________________________________, именуемое в дальнейшем «Поставщик», в лице ________________________, действующего на основании ___________________________, с другой стороны, вместе именуемые Стороны, заключили настоящий Договор о нижеследующем:</w:t>
      </w:r>
    </w:p>
    <w:p w:rsidR="00BE4FEC" w:rsidRPr="00BE4FEC" w:rsidRDefault="00BE4FEC" w:rsidP="00BE4FEC">
      <w:pPr>
        <w:keepNext/>
        <w:keepLines/>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BE4FEC" w:rsidRPr="00772181" w:rsidRDefault="00BE4FEC" w:rsidP="00772181">
      <w:pPr>
        <w:pStyle w:val="a4"/>
        <w:keepNext/>
        <w:keepLines/>
        <w:numPr>
          <w:ilvl w:val="0"/>
          <w:numId w:val="10"/>
        </w:numPr>
        <w:suppressAutoHyphens/>
        <w:spacing w:after="0" w:line="240" w:lineRule="auto"/>
        <w:jc w:val="center"/>
        <w:rPr>
          <w:rFonts w:ascii="Times New Roman" w:eastAsia="Times New Roman" w:hAnsi="Times New Roman"/>
          <w:b/>
          <w:sz w:val="24"/>
          <w:szCs w:val="24"/>
          <w:lang w:eastAsia="ar-SA"/>
        </w:rPr>
      </w:pPr>
      <w:r w:rsidRPr="00772181">
        <w:rPr>
          <w:rFonts w:ascii="Times New Roman" w:eastAsia="Times New Roman" w:hAnsi="Times New Roman"/>
          <w:b/>
          <w:sz w:val="24"/>
          <w:szCs w:val="24"/>
          <w:lang w:eastAsia="ar-SA"/>
        </w:rPr>
        <w:t>Предмет Договора</w:t>
      </w:r>
    </w:p>
    <w:p w:rsidR="00BE4FEC" w:rsidRPr="00BE4FEC" w:rsidRDefault="00BE4FEC" w:rsidP="00772181">
      <w:pPr>
        <w:keepNext/>
        <w:keepLines/>
        <w:suppressAutoHyphens/>
        <w:spacing w:after="0" w:line="240" w:lineRule="auto"/>
        <w:ind w:firstLine="300"/>
        <w:rPr>
          <w:rFonts w:ascii="Times New Roman" w:eastAsia="Times New Roman" w:hAnsi="Times New Roman"/>
          <w:b/>
          <w:sz w:val="24"/>
          <w:szCs w:val="24"/>
          <w:lang w:eastAsia="ar-SA"/>
        </w:rPr>
      </w:pPr>
    </w:p>
    <w:p w:rsidR="00BE4FEC" w:rsidRPr="00772181" w:rsidRDefault="00BE4FEC" w:rsidP="00772181">
      <w:pPr>
        <w:pStyle w:val="a4"/>
        <w:keepNext/>
        <w:keepLines/>
        <w:numPr>
          <w:ilvl w:val="1"/>
          <w:numId w:val="10"/>
        </w:numPr>
        <w:tabs>
          <w:tab w:val="num" w:pos="1065"/>
        </w:tabs>
        <w:suppressAutoHyphens/>
        <w:spacing w:after="0" w:line="240" w:lineRule="auto"/>
        <w:jc w:val="both"/>
        <w:rPr>
          <w:rFonts w:ascii="Times New Roman" w:eastAsia="Times New Roman" w:hAnsi="Times New Roman"/>
          <w:sz w:val="24"/>
          <w:szCs w:val="24"/>
          <w:lang w:eastAsia="ar-SA"/>
        </w:rPr>
      </w:pPr>
      <w:r w:rsidRPr="00772181">
        <w:rPr>
          <w:rFonts w:ascii="Times New Roman" w:eastAsia="Times New Roman" w:hAnsi="Times New Roman"/>
          <w:sz w:val="24"/>
          <w:szCs w:val="24"/>
          <w:lang w:eastAsia="ar-SA"/>
        </w:rPr>
        <w:t>По настоящему Договору «Поставщик» обязуется передать «Покупателю» в установленные настоящим Договором сроки спецодежду (далее – Продукция), а «Покупатель» обязуется принять и оплатить Продукцию.</w:t>
      </w:r>
    </w:p>
    <w:p w:rsidR="00BE4FEC" w:rsidRPr="00772181" w:rsidRDefault="00BE4FEC" w:rsidP="00772181">
      <w:pPr>
        <w:pStyle w:val="a4"/>
        <w:keepNext/>
        <w:keepLines/>
        <w:numPr>
          <w:ilvl w:val="1"/>
          <w:numId w:val="10"/>
        </w:numPr>
        <w:tabs>
          <w:tab w:val="num" w:pos="1065"/>
        </w:tabs>
        <w:suppressAutoHyphens/>
        <w:spacing w:after="0" w:line="240" w:lineRule="auto"/>
        <w:jc w:val="both"/>
        <w:rPr>
          <w:rFonts w:ascii="Times New Roman" w:eastAsia="Times New Roman" w:hAnsi="Times New Roman"/>
          <w:sz w:val="24"/>
          <w:szCs w:val="24"/>
          <w:lang w:eastAsia="ar-SA"/>
        </w:rPr>
      </w:pPr>
      <w:r w:rsidRPr="00772181">
        <w:rPr>
          <w:rFonts w:ascii="Times New Roman" w:eastAsia="Times New Roman" w:hAnsi="Times New Roman"/>
          <w:sz w:val="24"/>
          <w:szCs w:val="24"/>
          <w:lang w:eastAsia="ar-SA"/>
        </w:rPr>
        <w:t>«Покупатель» обязуется предоставить «Поставщику» необходимую информацию (эскиз, логотип, иные материалы, необходимые для подготовки дизайн-макета) для производства Продукции.</w:t>
      </w:r>
    </w:p>
    <w:p w:rsidR="00BE4FEC" w:rsidRPr="00772181" w:rsidRDefault="00BE4FEC" w:rsidP="00772181">
      <w:pPr>
        <w:pStyle w:val="a4"/>
        <w:keepNext/>
        <w:keepLines/>
        <w:numPr>
          <w:ilvl w:val="1"/>
          <w:numId w:val="10"/>
        </w:numPr>
        <w:tabs>
          <w:tab w:val="num" w:pos="1065"/>
        </w:tabs>
        <w:suppressAutoHyphens/>
        <w:spacing w:after="0" w:line="240" w:lineRule="auto"/>
        <w:jc w:val="both"/>
        <w:rPr>
          <w:rFonts w:ascii="Times New Roman" w:eastAsia="Times New Roman" w:hAnsi="Times New Roman"/>
          <w:sz w:val="24"/>
          <w:szCs w:val="24"/>
          <w:lang w:eastAsia="ar-SA"/>
        </w:rPr>
      </w:pPr>
      <w:r w:rsidRPr="00772181">
        <w:rPr>
          <w:rFonts w:ascii="Times New Roman" w:eastAsia="Times New Roman" w:hAnsi="Times New Roman"/>
          <w:sz w:val="24"/>
          <w:szCs w:val="24"/>
          <w:lang w:eastAsia="ar-SA"/>
        </w:rPr>
        <w:t>«Поставщик» обязуется подготовить на основании предоставленной «Покупателем» исходной информации и не позднее 3 (Трех) рабочих дней после их получения представить на утверждение «Покупателю» дизайн-макет логотипа для нанесения на фирменную спецодежду.</w:t>
      </w:r>
    </w:p>
    <w:p w:rsidR="00BE4FEC" w:rsidRPr="00772181" w:rsidRDefault="00BE4FEC" w:rsidP="00772181">
      <w:pPr>
        <w:pStyle w:val="a4"/>
        <w:keepNext/>
        <w:keepLines/>
        <w:numPr>
          <w:ilvl w:val="1"/>
          <w:numId w:val="10"/>
        </w:numPr>
        <w:tabs>
          <w:tab w:val="num" w:pos="1065"/>
        </w:tabs>
        <w:suppressAutoHyphens/>
        <w:spacing w:after="0" w:line="240" w:lineRule="auto"/>
        <w:jc w:val="both"/>
        <w:rPr>
          <w:rFonts w:ascii="Times New Roman" w:eastAsia="Times New Roman" w:hAnsi="Times New Roman"/>
          <w:sz w:val="24"/>
          <w:szCs w:val="24"/>
          <w:lang w:eastAsia="ar-SA"/>
        </w:rPr>
      </w:pPr>
      <w:r w:rsidRPr="00772181">
        <w:rPr>
          <w:rFonts w:ascii="Times New Roman" w:eastAsia="Times New Roman" w:hAnsi="Times New Roman"/>
          <w:sz w:val="24"/>
          <w:szCs w:val="24"/>
          <w:lang w:eastAsia="ar-SA"/>
        </w:rPr>
        <w:t>Утверждение образца Продукции/дизайн-макета является основанием для начала оказания услуг по разработке и изготовлению Продукции.</w:t>
      </w:r>
    </w:p>
    <w:p w:rsidR="00BE4FEC" w:rsidRPr="00772181" w:rsidRDefault="00BE4FEC" w:rsidP="00772181">
      <w:pPr>
        <w:pStyle w:val="a4"/>
        <w:keepNext/>
        <w:keepLines/>
        <w:numPr>
          <w:ilvl w:val="1"/>
          <w:numId w:val="10"/>
        </w:numPr>
        <w:tabs>
          <w:tab w:val="num" w:pos="1065"/>
        </w:tabs>
        <w:suppressAutoHyphens/>
        <w:spacing w:after="0" w:line="240" w:lineRule="auto"/>
        <w:jc w:val="both"/>
        <w:rPr>
          <w:rFonts w:ascii="Times New Roman" w:eastAsia="Times New Roman" w:hAnsi="Times New Roman"/>
          <w:sz w:val="24"/>
          <w:szCs w:val="24"/>
          <w:lang w:eastAsia="ar-SA"/>
        </w:rPr>
      </w:pPr>
      <w:r w:rsidRPr="00772181">
        <w:rPr>
          <w:rFonts w:ascii="Times New Roman" w:eastAsia="Times New Roman" w:hAnsi="Times New Roman"/>
          <w:sz w:val="24"/>
          <w:szCs w:val="24"/>
          <w:lang w:eastAsia="ar-SA"/>
        </w:rPr>
        <w:t>Развернутая номенклатура (ассортимент), количество, цена Продукции (в том числе за единицу) определяются  спецификацией к Договору (Приложение № 1).</w:t>
      </w:r>
    </w:p>
    <w:p w:rsidR="00BE4FEC" w:rsidRPr="00772181" w:rsidRDefault="00BE4FEC" w:rsidP="00772181">
      <w:pPr>
        <w:pStyle w:val="a4"/>
        <w:keepNext/>
        <w:keepLines/>
        <w:numPr>
          <w:ilvl w:val="1"/>
          <w:numId w:val="10"/>
        </w:numPr>
        <w:tabs>
          <w:tab w:val="num" w:pos="1065"/>
        </w:tabs>
        <w:suppressAutoHyphens/>
        <w:spacing w:after="0" w:line="240" w:lineRule="auto"/>
        <w:jc w:val="both"/>
        <w:rPr>
          <w:rFonts w:ascii="Times New Roman" w:eastAsia="Times New Roman" w:hAnsi="Times New Roman"/>
          <w:sz w:val="24"/>
          <w:szCs w:val="24"/>
          <w:lang w:eastAsia="ar-SA"/>
        </w:rPr>
      </w:pPr>
      <w:r w:rsidRPr="00772181">
        <w:rPr>
          <w:rFonts w:ascii="Times New Roman" w:eastAsia="Times New Roman" w:hAnsi="Times New Roman"/>
          <w:sz w:val="24"/>
          <w:szCs w:val="24"/>
          <w:lang w:eastAsia="ar-SA"/>
        </w:rPr>
        <w:t>Поставляемая продукция должна соответствовать техническим характеристикам, предусмотренным в Приложении № 2 к настоящему Договору.</w:t>
      </w:r>
    </w:p>
    <w:p w:rsidR="00BE4FEC" w:rsidRPr="00772181" w:rsidRDefault="00BE4FEC" w:rsidP="00772181">
      <w:pPr>
        <w:pStyle w:val="a4"/>
        <w:keepNext/>
        <w:keepLines/>
        <w:numPr>
          <w:ilvl w:val="1"/>
          <w:numId w:val="10"/>
        </w:numPr>
        <w:tabs>
          <w:tab w:val="num" w:pos="1065"/>
        </w:tabs>
        <w:suppressAutoHyphens/>
        <w:spacing w:after="0" w:line="240" w:lineRule="auto"/>
        <w:jc w:val="both"/>
        <w:rPr>
          <w:rFonts w:ascii="Times New Roman" w:eastAsia="Times New Roman" w:hAnsi="Times New Roman"/>
          <w:sz w:val="24"/>
          <w:szCs w:val="24"/>
          <w:lang w:eastAsia="ar-SA"/>
        </w:rPr>
      </w:pPr>
      <w:r w:rsidRPr="00772181">
        <w:rPr>
          <w:rFonts w:ascii="Times New Roman" w:eastAsia="Times New Roman" w:hAnsi="Times New Roman"/>
          <w:sz w:val="24"/>
          <w:szCs w:val="24"/>
          <w:lang w:eastAsia="ar-SA"/>
        </w:rPr>
        <w:t>Поставка Продукции осуществляется одной партией по адресу: 127238, г. Москва, Дмитровское шоссе, д.71Б, оф.603</w:t>
      </w:r>
    </w:p>
    <w:p w:rsidR="00BE4FEC" w:rsidRPr="0056298A" w:rsidRDefault="00BE4FEC" w:rsidP="0056298A">
      <w:pPr>
        <w:keepNext/>
        <w:keepLines/>
        <w:suppressAutoHyphens/>
        <w:spacing w:after="0" w:line="240" w:lineRule="auto"/>
        <w:jc w:val="both"/>
        <w:rPr>
          <w:rFonts w:ascii="Times New Roman" w:eastAsia="Times New Roman" w:hAnsi="Times New Roman"/>
          <w:sz w:val="24"/>
          <w:szCs w:val="20"/>
          <w:lang w:eastAsia="ar-SA"/>
        </w:rPr>
      </w:pPr>
      <w:r w:rsidRPr="0056298A">
        <w:rPr>
          <w:rFonts w:ascii="Times New Roman" w:eastAsia="Times New Roman" w:hAnsi="Times New Roman"/>
          <w:sz w:val="24"/>
          <w:szCs w:val="20"/>
          <w:lang w:eastAsia="ar-SA"/>
        </w:rPr>
        <w:t>Доставка Продукции осуществляется транспортом «Поставщика». Связанные с отгрузкой погрузочные работы осуществляются силами «Поставщика».</w:t>
      </w:r>
    </w:p>
    <w:p w:rsidR="00BE4FEC" w:rsidRPr="00BE4FEC" w:rsidRDefault="00BE4FEC" w:rsidP="00772181">
      <w:pPr>
        <w:keepNext/>
        <w:keepLines/>
        <w:suppressAutoHyphens/>
        <w:spacing w:after="0" w:line="240" w:lineRule="auto"/>
        <w:ind w:left="357"/>
        <w:jc w:val="both"/>
        <w:rPr>
          <w:rFonts w:ascii="Times New Roman" w:eastAsia="Times New Roman" w:hAnsi="Times New Roman"/>
          <w:sz w:val="24"/>
          <w:szCs w:val="24"/>
          <w:lang w:eastAsia="ar-SA"/>
        </w:rPr>
      </w:pPr>
    </w:p>
    <w:p w:rsidR="00BE4FEC" w:rsidRPr="00772181" w:rsidRDefault="00BE4FEC" w:rsidP="00772181">
      <w:pPr>
        <w:pStyle w:val="a4"/>
        <w:keepNext/>
        <w:keepLines/>
        <w:numPr>
          <w:ilvl w:val="0"/>
          <w:numId w:val="10"/>
        </w:numPr>
        <w:suppressAutoHyphens/>
        <w:spacing w:after="0" w:line="240" w:lineRule="auto"/>
        <w:jc w:val="center"/>
        <w:rPr>
          <w:rFonts w:ascii="Times New Roman" w:eastAsia="Times New Roman" w:hAnsi="Times New Roman"/>
          <w:b/>
          <w:sz w:val="24"/>
          <w:szCs w:val="24"/>
          <w:lang w:eastAsia="ar-SA"/>
        </w:rPr>
      </w:pPr>
      <w:r w:rsidRPr="00772181">
        <w:rPr>
          <w:rFonts w:ascii="Times New Roman" w:eastAsia="Times New Roman" w:hAnsi="Times New Roman"/>
          <w:b/>
          <w:sz w:val="24"/>
          <w:szCs w:val="24"/>
          <w:lang w:eastAsia="ar-SA"/>
        </w:rPr>
        <w:t>Сроки осуществления поставок</w:t>
      </w:r>
    </w:p>
    <w:p w:rsidR="00BE4FEC" w:rsidRPr="00BE4FEC" w:rsidRDefault="00BE4FEC" w:rsidP="00772181">
      <w:pPr>
        <w:keepNext/>
        <w:keepLines/>
        <w:suppressAutoHyphens/>
        <w:spacing w:after="0" w:line="240" w:lineRule="auto"/>
        <w:ind w:firstLine="300"/>
        <w:rPr>
          <w:rFonts w:ascii="Times New Roman" w:eastAsia="Times New Roman" w:hAnsi="Times New Roman"/>
          <w:b/>
          <w:sz w:val="24"/>
          <w:szCs w:val="24"/>
          <w:lang w:eastAsia="ar-SA"/>
        </w:rPr>
      </w:pPr>
    </w:p>
    <w:p w:rsidR="00BE4FEC" w:rsidRPr="00772181" w:rsidRDefault="00BE4FEC" w:rsidP="00772181">
      <w:pPr>
        <w:pStyle w:val="a4"/>
        <w:keepNext/>
        <w:keepLines/>
        <w:numPr>
          <w:ilvl w:val="1"/>
          <w:numId w:val="10"/>
        </w:numPr>
        <w:tabs>
          <w:tab w:val="num" w:pos="1065"/>
        </w:tabs>
        <w:suppressAutoHyphens/>
        <w:spacing w:after="0" w:line="240" w:lineRule="auto"/>
        <w:jc w:val="both"/>
        <w:rPr>
          <w:rFonts w:ascii="Times New Roman" w:eastAsia="Times New Roman" w:hAnsi="Times New Roman"/>
          <w:sz w:val="24"/>
          <w:szCs w:val="24"/>
          <w:lang w:eastAsia="ar-SA"/>
        </w:rPr>
      </w:pPr>
      <w:r w:rsidRPr="00772181">
        <w:rPr>
          <w:rFonts w:ascii="Times New Roman" w:eastAsia="Times New Roman" w:hAnsi="Times New Roman"/>
          <w:sz w:val="24"/>
          <w:szCs w:val="24"/>
          <w:lang w:eastAsia="ar-SA"/>
        </w:rPr>
        <w:t>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BE4FEC" w:rsidRPr="00772181" w:rsidRDefault="00BE4FEC" w:rsidP="00772181">
      <w:pPr>
        <w:pStyle w:val="a4"/>
        <w:keepNext/>
        <w:keepLines/>
        <w:numPr>
          <w:ilvl w:val="1"/>
          <w:numId w:val="10"/>
        </w:numPr>
        <w:tabs>
          <w:tab w:val="num" w:pos="1065"/>
        </w:tabs>
        <w:suppressAutoHyphens/>
        <w:spacing w:after="0" w:line="240" w:lineRule="auto"/>
        <w:jc w:val="both"/>
        <w:rPr>
          <w:rFonts w:ascii="Times New Roman" w:eastAsia="Times New Roman" w:hAnsi="Times New Roman"/>
          <w:sz w:val="24"/>
          <w:szCs w:val="24"/>
          <w:lang w:eastAsia="ar-SA"/>
        </w:rPr>
      </w:pPr>
      <w:r w:rsidRPr="00772181">
        <w:rPr>
          <w:rFonts w:ascii="Times New Roman" w:eastAsia="Times New Roman" w:hAnsi="Times New Roman"/>
          <w:sz w:val="24"/>
          <w:szCs w:val="24"/>
          <w:lang w:eastAsia="ar-SA"/>
        </w:rPr>
        <w:t>Общий срок поставки Продукции – в течение 30 (Тридцати) календарных дней с момента утверждения образца Продукции/дизайн-макета. О готовности осуществить поставку «Поставщик» обязан уведомить «Покупателя» за 2 (Два) рабочих дня.</w:t>
      </w:r>
    </w:p>
    <w:p w:rsidR="00BE4FEC" w:rsidRPr="00772181" w:rsidRDefault="00BE4FEC" w:rsidP="00772181">
      <w:pPr>
        <w:pStyle w:val="a4"/>
        <w:keepNext/>
        <w:keepLines/>
        <w:numPr>
          <w:ilvl w:val="1"/>
          <w:numId w:val="10"/>
        </w:numPr>
        <w:tabs>
          <w:tab w:val="num" w:pos="1065"/>
        </w:tabs>
        <w:suppressAutoHyphens/>
        <w:spacing w:after="0" w:line="240" w:lineRule="auto"/>
        <w:jc w:val="both"/>
        <w:rPr>
          <w:rFonts w:ascii="Times New Roman" w:eastAsia="Times New Roman" w:hAnsi="Times New Roman"/>
          <w:sz w:val="24"/>
          <w:szCs w:val="24"/>
          <w:lang w:eastAsia="ar-SA"/>
        </w:rPr>
      </w:pPr>
      <w:r w:rsidRPr="00772181">
        <w:rPr>
          <w:rFonts w:ascii="Times New Roman" w:eastAsia="Times New Roman" w:hAnsi="Times New Roman"/>
          <w:sz w:val="24"/>
          <w:szCs w:val="24"/>
          <w:lang w:eastAsia="ar-SA"/>
        </w:rPr>
        <w:t>При просрочке поставки Продукции более 10 (десяти) календарных дней, «Покупатель» вправе отказаться от принятия Продукции.</w:t>
      </w:r>
    </w:p>
    <w:p w:rsidR="00BE4FEC" w:rsidRPr="00BE4FEC" w:rsidRDefault="00BE4FEC" w:rsidP="00772181">
      <w:pPr>
        <w:keepNext/>
        <w:keepLines/>
        <w:suppressAutoHyphens/>
        <w:spacing w:after="0" w:line="240" w:lineRule="auto"/>
        <w:ind w:left="357"/>
        <w:jc w:val="both"/>
        <w:rPr>
          <w:rFonts w:ascii="Times New Roman" w:eastAsia="Times New Roman" w:hAnsi="Times New Roman"/>
          <w:sz w:val="24"/>
          <w:szCs w:val="24"/>
          <w:lang w:eastAsia="ar-SA"/>
        </w:rPr>
      </w:pPr>
    </w:p>
    <w:p w:rsidR="00BE4FEC" w:rsidRPr="00405A18" w:rsidRDefault="00405A18" w:rsidP="00405A18">
      <w:pPr>
        <w:pStyle w:val="a4"/>
        <w:keepNext/>
        <w:keepLines/>
        <w:numPr>
          <w:ilvl w:val="0"/>
          <w:numId w:val="10"/>
        </w:num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r w:rsidR="00BE4FEC" w:rsidRPr="00405A18">
        <w:rPr>
          <w:rFonts w:ascii="Times New Roman" w:eastAsia="Times New Roman" w:hAnsi="Times New Roman"/>
          <w:b/>
          <w:sz w:val="24"/>
          <w:szCs w:val="24"/>
          <w:lang w:eastAsia="ar-SA"/>
        </w:rPr>
        <w:t>Общая стоимость и порядок расчетов</w:t>
      </w:r>
    </w:p>
    <w:p w:rsidR="00BE4FEC" w:rsidRPr="00BE4FEC" w:rsidRDefault="00772181" w:rsidP="00BE4FEC">
      <w:pPr>
        <w:keepNext/>
        <w:keepLines/>
        <w:suppressAutoHyphens/>
        <w:spacing w:after="0" w:line="240" w:lineRule="auto"/>
        <w:ind w:left="-357"/>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p>
    <w:p w:rsidR="00BE4FEC" w:rsidRPr="00BE4FEC" w:rsidRDefault="00BE4FEC" w:rsidP="00BE4FEC">
      <w:pPr>
        <w:keepNext/>
        <w:keepLines/>
        <w:numPr>
          <w:ilvl w:val="1"/>
          <w:numId w:val="4"/>
        </w:numPr>
        <w:tabs>
          <w:tab w:val="num" w:pos="0"/>
          <w:tab w:val="left" w:pos="426"/>
        </w:tabs>
        <w:suppressAutoHyphens/>
        <w:spacing w:after="0" w:line="240" w:lineRule="auto"/>
        <w:ind w:firstLine="142"/>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lastRenderedPageBreak/>
        <w:t>Общая стоимость продукции, поставляемой  по настоящему Договору, составляет  _____________ (сумма прописью) рублей ______ копеек, в том числе НДС ___%  - ___________ (сумма прописью) рублей _______ копейки.</w:t>
      </w:r>
    </w:p>
    <w:p w:rsidR="00BE4FEC" w:rsidRPr="00BE4FEC" w:rsidRDefault="00BE4FEC" w:rsidP="00BE4FEC">
      <w:pPr>
        <w:keepNext/>
        <w:keepLines/>
        <w:widowControl w:val="0"/>
        <w:numPr>
          <w:ilvl w:val="1"/>
          <w:numId w:val="4"/>
        </w:numPr>
        <w:tabs>
          <w:tab w:val="num" w:pos="0"/>
        </w:tabs>
        <w:suppressAutoHyphens/>
        <w:spacing w:after="0" w:line="240" w:lineRule="auto"/>
        <w:ind w:firstLine="180"/>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Общая стоимость Договора, указанная в пункте 3.1, состоит из общей стоимости Продукции, поставляемой в рамках Договора, которая включает в себя сумму всех расходов по доставке Продукции в адрес, указанный «Покупателем», и иных издержек и затрат «Поставщика» (в том числе расходы на перевозку, страхование, уплату таможенных пошлин, налогов, сборов и других обязательных платежей), связанных с исполнением настоящего Договора.</w:t>
      </w:r>
    </w:p>
    <w:p w:rsidR="00BE4FEC" w:rsidRPr="00BE4FEC" w:rsidRDefault="00BE4FEC" w:rsidP="00BE4FEC">
      <w:pPr>
        <w:keepNext/>
        <w:keepLines/>
        <w:widowControl w:val="0"/>
        <w:numPr>
          <w:ilvl w:val="1"/>
          <w:numId w:val="4"/>
        </w:numPr>
        <w:tabs>
          <w:tab w:val="num" w:pos="0"/>
        </w:tabs>
        <w:suppressAutoHyphens/>
        <w:spacing w:after="0" w:line="240" w:lineRule="auto"/>
        <w:ind w:firstLine="180"/>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Оплата Продукции производится в безналичной форме путем перечисления денежных средств на расчетный счет «Поставщика». «Покупатель» производит авансовый платёж в размере 50% от стоимости Договора, указанной в пункте 3.2., в течение 5 (Пяти) банковских дней с даты заключения Договора. «Покупатель» производит окончательную оплату поставленной Продукции в течение 10 (Десяти) банковских дней с даты осуществления поставки на основании товарно-транспортной накладной (далее – накладная), счета-фактуры и выставленного «Поставщиком» счета. Датой поставки считается дата приемки продукции «Покупателем», указанная в накладной. В случае отсутствия при передаче Продукции надлежаще оформленных счета и счета-фактуры, срок оплаты отодвигается соразмерно сроку предоставления указанных документов.</w:t>
      </w:r>
      <w:r w:rsidRPr="00BE4FEC">
        <w:rPr>
          <w:rFonts w:ascii="Times New Roman" w:eastAsia="Times New Roman" w:hAnsi="Times New Roman"/>
          <w:sz w:val="24"/>
          <w:szCs w:val="24"/>
          <w:lang w:eastAsia="ar-SA"/>
        </w:rPr>
        <w:br/>
        <w:t>Валюта платежа – российский рубль.</w:t>
      </w:r>
      <w:r w:rsidRPr="00BE4FEC">
        <w:rPr>
          <w:rFonts w:ascii="Times New Roman" w:eastAsia="Times New Roman" w:hAnsi="Times New Roman"/>
          <w:sz w:val="24"/>
          <w:szCs w:val="24"/>
          <w:lang w:eastAsia="ar-SA"/>
        </w:rPr>
        <w:br/>
        <w:t>Расчеты по соглашению «Сторон» могут производиться иными, не запрещенными действующим законодательством, способами.</w:t>
      </w:r>
    </w:p>
    <w:p w:rsidR="00BE4FEC" w:rsidRPr="00BE4FEC" w:rsidRDefault="00BE4FEC" w:rsidP="00BE4FEC">
      <w:pPr>
        <w:keepNext/>
        <w:keepLines/>
        <w:widowControl w:val="0"/>
        <w:numPr>
          <w:ilvl w:val="1"/>
          <w:numId w:val="4"/>
        </w:numPr>
        <w:tabs>
          <w:tab w:val="num" w:pos="0"/>
        </w:tabs>
        <w:suppressAutoHyphens/>
        <w:spacing w:after="0" w:line="240" w:lineRule="auto"/>
        <w:ind w:firstLine="180"/>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 xml:space="preserve">Цена за единицу продукции, указанная в Приложении № 1 к настоящему Договору, и общая стоимость Договора, указанная в п. 3.1, не может быть изменена и является фиксированной в течение всего срока действия настоящего Договора. </w:t>
      </w:r>
    </w:p>
    <w:p w:rsidR="00BE4FEC" w:rsidRDefault="00BE4FEC" w:rsidP="00BE4FEC">
      <w:pPr>
        <w:keepNext/>
        <w:keepLines/>
        <w:widowControl w:val="0"/>
        <w:numPr>
          <w:ilvl w:val="1"/>
          <w:numId w:val="4"/>
        </w:numPr>
        <w:tabs>
          <w:tab w:val="num" w:pos="0"/>
        </w:tabs>
        <w:suppressAutoHyphens/>
        <w:spacing w:after="0" w:line="240" w:lineRule="auto"/>
        <w:ind w:firstLine="180"/>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«Покупатель» считается выполнившим свои обязательства по оплате продукции с момента списания денежных средств с расчетного счета «Покупателя».</w:t>
      </w:r>
    </w:p>
    <w:p w:rsidR="00BE4FEC" w:rsidRPr="00BE4FEC" w:rsidRDefault="00BE4FEC" w:rsidP="00BE4FEC">
      <w:pPr>
        <w:keepNext/>
        <w:keepLines/>
        <w:widowControl w:val="0"/>
        <w:suppressAutoHyphens/>
        <w:spacing w:after="0" w:line="240" w:lineRule="auto"/>
        <w:jc w:val="both"/>
        <w:rPr>
          <w:rFonts w:ascii="Times New Roman" w:eastAsia="Times New Roman" w:hAnsi="Times New Roman"/>
          <w:sz w:val="24"/>
          <w:szCs w:val="24"/>
          <w:lang w:eastAsia="ar-SA"/>
        </w:rPr>
      </w:pPr>
    </w:p>
    <w:p w:rsidR="00BE4FEC" w:rsidRPr="00405A18" w:rsidRDefault="00405A18" w:rsidP="00405A18">
      <w:pPr>
        <w:pStyle w:val="a4"/>
        <w:keepNext/>
        <w:keepLines/>
        <w:numPr>
          <w:ilvl w:val="0"/>
          <w:numId w:val="10"/>
        </w:num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r w:rsidR="00BE4FEC" w:rsidRPr="00405A18">
        <w:rPr>
          <w:rFonts w:ascii="Times New Roman" w:eastAsia="Times New Roman" w:hAnsi="Times New Roman"/>
          <w:b/>
          <w:sz w:val="24"/>
          <w:szCs w:val="24"/>
          <w:lang w:eastAsia="ar-SA"/>
        </w:rPr>
        <w:t>Порядок осуществления поставки</w:t>
      </w:r>
    </w:p>
    <w:p w:rsidR="00BE4FEC" w:rsidRPr="00BE4FEC" w:rsidRDefault="00772181" w:rsidP="00BE4FEC">
      <w:pPr>
        <w:keepNext/>
        <w:keepLines/>
        <w:suppressAutoHyphens/>
        <w:spacing w:after="0" w:line="240" w:lineRule="auto"/>
        <w:ind w:left="-357"/>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p>
    <w:p w:rsidR="00BE4FEC" w:rsidRPr="00BE4FEC" w:rsidRDefault="00BE4FEC" w:rsidP="00BE4FEC">
      <w:pPr>
        <w:keepNext/>
        <w:keepLines/>
        <w:widowControl w:val="0"/>
        <w:numPr>
          <w:ilvl w:val="1"/>
          <w:numId w:val="5"/>
        </w:numPr>
        <w:tabs>
          <w:tab w:val="num" w:pos="0"/>
        </w:tabs>
        <w:suppressAutoHyphens/>
        <w:spacing w:after="0" w:line="240" w:lineRule="auto"/>
        <w:ind w:firstLine="142"/>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Погрузку и размещение продукции в автотранспортном средстве осуществляет «Поставщик» с учетом требований к перевозке данного вида продукции.</w:t>
      </w:r>
    </w:p>
    <w:p w:rsidR="00BE4FEC" w:rsidRPr="00BE4FEC" w:rsidRDefault="00BE4FEC" w:rsidP="00BE4FEC">
      <w:pPr>
        <w:keepNext/>
        <w:keepLines/>
        <w:widowControl w:val="0"/>
        <w:numPr>
          <w:ilvl w:val="1"/>
          <w:numId w:val="5"/>
        </w:numPr>
        <w:tabs>
          <w:tab w:val="num" w:pos="0"/>
        </w:tabs>
        <w:suppressAutoHyphens/>
        <w:spacing w:after="0" w:line="240" w:lineRule="auto"/>
        <w:ind w:firstLine="142"/>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 xml:space="preserve">Продукция передается «Покупателю» по накладной, составленной в двух экземплярах, с одновременным предоставлением счета и счета-фактуры, оформленных в соответствии с требованиями действующего законодательства. </w:t>
      </w:r>
    </w:p>
    <w:p w:rsidR="00BE4FEC" w:rsidRPr="00BE4FEC" w:rsidRDefault="00BE4FEC" w:rsidP="00BE4FEC">
      <w:pPr>
        <w:keepNext/>
        <w:keepLines/>
        <w:widowControl w:val="0"/>
        <w:numPr>
          <w:ilvl w:val="1"/>
          <w:numId w:val="5"/>
        </w:numPr>
        <w:tabs>
          <w:tab w:val="num" w:pos="0"/>
        </w:tabs>
        <w:suppressAutoHyphens/>
        <w:spacing w:after="0" w:line="240" w:lineRule="auto"/>
        <w:ind w:firstLine="142"/>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Приемка продукции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№П-6)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№П-7) в части, не противоречащей ГК РФ, нормативным документам, регламентирующим методы и способы приемки данного вида продукции и настоящему Договору.</w:t>
      </w:r>
    </w:p>
    <w:p w:rsidR="00BE4FEC" w:rsidRPr="00BE4FEC" w:rsidRDefault="00BE4FEC" w:rsidP="00BE4FEC">
      <w:pPr>
        <w:keepNext/>
        <w:keepLines/>
        <w:widowControl w:val="0"/>
        <w:numPr>
          <w:ilvl w:val="1"/>
          <w:numId w:val="5"/>
        </w:numPr>
        <w:tabs>
          <w:tab w:val="num" w:pos="0"/>
        </w:tabs>
        <w:suppressAutoHyphens/>
        <w:spacing w:after="0" w:line="240" w:lineRule="auto"/>
        <w:ind w:firstLine="142"/>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В случае обнаружения в процессе приемки продукции несоответствий требованиям качества, ассортимента или количества, «Поставщик» обязан незамедлительно устранить выявленные несоответствия. При отсутствии необходимой для замены продукции, «Поставщик» устраняет недостатки в течение 10 (десяти) рабочих дней с момента осуществления поставки, своими силами и за свой счет (в том числе доставку продукции в адрес «Покупателя»).</w:t>
      </w:r>
    </w:p>
    <w:p w:rsidR="00BE4FEC" w:rsidRPr="00BE4FEC" w:rsidRDefault="00BE4FEC" w:rsidP="00BE4FEC">
      <w:pPr>
        <w:keepNext/>
        <w:keepLines/>
        <w:widowControl w:val="0"/>
        <w:numPr>
          <w:ilvl w:val="1"/>
          <w:numId w:val="5"/>
        </w:numPr>
        <w:tabs>
          <w:tab w:val="num" w:pos="0"/>
        </w:tabs>
        <w:suppressAutoHyphens/>
        <w:spacing w:after="0" w:line="240" w:lineRule="auto"/>
        <w:ind w:firstLine="142"/>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По завершении приемки продукции, представитель «Покупателя» делает отметку в накладной, составленной «Поставщиком» о приемке продукции.</w:t>
      </w:r>
    </w:p>
    <w:p w:rsidR="00BE4FEC" w:rsidRPr="00BE4FEC" w:rsidRDefault="00BE4FEC" w:rsidP="00BE4FEC">
      <w:pPr>
        <w:keepNext/>
        <w:keepLines/>
        <w:widowControl w:val="0"/>
        <w:numPr>
          <w:ilvl w:val="1"/>
          <w:numId w:val="5"/>
        </w:numPr>
        <w:tabs>
          <w:tab w:val="num" w:pos="0"/>
        </w:tabs>
        <w:suppressAutoHyphens/>
        <w:spacing w:after="0" w:line="240" w:lineRule="auto"/>
        <w:ind w:firstLine="142"/>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lastRenderedPageBreak/>
        <w:t>Продукция поставляется в заводской упаковке (если это предусмотрено заводом изготовителем), обеспечивающей сохранность продукции при транспортировке и хранении.</w:t>
      </w:r>
    </w:p>
    <w:p w:rsidR="00BE4FEC" w:rsidRPr="00BE4FEC" w:rsidRDefault="00BE4FEC" w:rsidP="00BE4FEC">
      <w:pPr>
        <w:widowControl w:val="0"/>
        <w:spacing w:after="0" w:line="240" w:lineRule="auto"/>
        <w:jc w:val="both"/>
        <w:rPr>
          <w:rFonts w:ascii="Times New Roman" w:eastAsia="Times New Roman" w:hAnsi="Times New Roman"/>
          <w:sz w:val="24"/>
          <w:szCs w:val="24"/>
          <w:lang w:eastAsia="ar-SA"/>
        </w:rPr>
      </w:pPr>
    </w:p>
    <w:p w:rsidR="00BE4FEC" w:rsidRPr="00BE4FEC" w:rsidRDefault="00BE4FEC" w:rsidP="00405A18">
      <w:pPr>
        <w:keepNext/>
        <w:keepLines/>
        <w:numPr>
          <w:ilvl w:val="0"/>
          <w:numId w:val="10"/>
        </w:numPr>
        <w:suppressAutoHyphens/>
        <w:spacing w:after="0" w:line="240" w:lineRule="auto"/>
        <w:ind w:left="0" w:hanging="357"/>
        <w:jc w:val="center"/>
        <w:rPr>
          <w:rFonts w:ascii="Times New Roman" w:eastAsia="Times New Roman" w:hAnsi="Times New Roman"/>
          <w:b/>
          <w:sz w:val="24"/>
          <w:szCs w:val="24"/>
          <w:lang w:eastAsia="ar-SA"/>
        </w:rPr>
      </w:pPr>
      <w:r w:rsidRPr="00BE4FEC">
        <w:rPr>
          <w:rFonts w:ascii="Times New Roman" w:eastAsia="Times New Roman" w:hAnsi="Times New Roman"/>
          <w:b/>
          <w:sz w:val="24"/>
          <w:szCs w:val="24"/>
          <w:lang w:eastAsia="ar-SA"/>
        </w:rPr>
        <w:t>Гарантии качества</w:t>
      </w:r>
    </w:p>
    <w:p w:rsidR="00BE4FEC" w:rsidRPr="00BE4FEC" w:rsidRDefault="00BE4FEC" w:rsidP="00BE4FEC">
      <w:pPr>
        <w:keepNext/>
        <w:keepLines/>
        <w:suppressAutoHyphens/>
        <w:spacing w:after="0" w:line="240" w:lineRule="auto"/>
        <w:ind w:left="-357"/>
        <w:rPr>
          <w:rFonts w:ascii="Times New Roman" w:eastAsia="Times New Roman" w:hAnsi="Times New Roman"/>
          <w:b/>
          <w:sz w:val="24"/>
          <w:szCs w:val="24"/>
          <w:lang w:eastAsia="ar-SA"/>
        </w:rPr>
      </w:pPr>
    </w:p>
    <w:p w:rsidR="00BE4FEC" w:rsidRPr="00BE4FEC" w:rsidRDefault="00BE4FEC" w:rsidP="00BE4FEC">
      <w:pPr>
        <w:keepNext/>
        <w:keepLines/>
        <w:widowControl w:val="0"/>
        <w:numPr>
          <w:ilvl w:val="1"/>
          <w:numId w:val="6"/>
        </w:numPr>
        <w:tabs>
          <w:tab w:val="num" w:pos="0"/>
        </w:tabs>
        <w:suppressAutoHyphens/>
        <w:spacing w:after="0" w:line="240" w:lineRule="auto"/>
        <w:ind w:firstLine="142"/>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 xml:space="preserve">Качество и безопасность поставляемой продукции должны соответствовать ГОСТу, ТУ, требованиям иных нормативных документов, применяемых к данному виду продукции, и подтверждаться соответствующими документами. Продукция должна быть новой, не бывшей в употреблении и не восстановленной. </w:t>
      </w:r>
    </w:p>
    <w:p w:rsidR="00BE4FEC" w:rsidRPr="00BE4FEC" w:rsidRDefault="00BE4FEC" w:rsidP="00BE4FEC">
      <w:pPr>
        <w:keepNext/>
        <w:keepLines/>
        <w:widowControl w:val="0"/>
        <w:numPr>
          <w:ilvl w:val="1"/>
          <w:numId w:val="6"/>
        </w:numPr>
        <w:tabs>
          <w:tab w:val="num" w:pos="0"/>
        </w:tabs>
        <w:suppressAutoHyphens/>
        <w:spacing w:after="0" w:line="240" w:lineRule="auto"/>
        <w:ind w:firstLine="142"/>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 xml:space="preserve"> «Поставщик» предоставляет гарантию качества и безопасности (далее - качество) поставляемой «Покупателю» продукции в объемах и на срок, установленный заводом изготовителем, но не менее чем на 12 месяцев со дня осуществления поставки.</w:t>
      </w:r>
    </w:p>
    <w:p w:rsidR="00BE4FEC" w:rsidRPr="00BE4FEC" w:rsidRDefault="00BE4FEC" w:rsidP="00BE4FEC">
      <w:pPr>
        <w:widowControl w:val="0"/>
        <w:spacing w:after="0" w:line="240" w:lineRule="auto"/>
        <w:jc w:val="both"/>
        <w:rPr>
          <w:rFonts w:ascii="Times New Roman" w:eastAsia="Times New Roman" w:hAnsi="Times New Roman"/>
          <w:sz w:val="24"/>
          <w:szCs w:val="24"/>
          <w:lang w:eastAsia="ar-SA"/>
        </w:rPr>
      </w:pPr>
    </w:p>
    <w:p w:rsidR="00BE4FEC" w:rsidRPr="00BE4FEC" w:rsidRDefault="00BE4FEC" w:rsidP="00405A18">
      <w:pPr>
        <w:keepNext/>
        <w:keepLines/>
        <w:numPr>
          <w:ilvl w:val="0"/>
          <w:numId w:val="10"/>
        </w:numPr>
        <w:suppressAutoHyphens/>
        <w:spacing w:after="0" w:line="240" w:lineRule="auto"/>
        <w:ind w:left="0" w:hanging="357"/>
        <w:jc w:val="center"/>
        <w:rPr>
          <w:rFonts w:ascii="Times New Roman" w:eastAsia="Times New Roman" w:hAnsi="Times New Roman"/>
          <w:b/>
          <w:sz w:val="24"/>
          <w:szCs w:val="24"/>
          <w:lang w:eastAsia="ar-SA"/>
        </w:rPr>
      </w:pPr>
      <w:bookmarkStart w:id="4" w:name="C30"/>
      <w:bookmarkStart w:id="5" w:name="C31"/>
      <w:bookmarkEnd w:id="4"/>
      <w:bookmarkEnd w:id="5"/>
      <w:r w:rsidRPr="00BE4FEC">
        <w:rPr>
          <w:rFonts w:ascii="Times New Roman" w:eastAsia="Times New Roman" w:hAnsi="Times New Roman"/>
          <w:b/>
          <w:sz w:val="24"/>
          <w:szCs w:val="24"/>
          <w:lang w:eastAsia="ar-SA"/>
        </w:rPr>
        <w:t>Обязанности Сторон</w:t>
      </w:r>
    </w:p>
    <w:p w:rsidR="00BE4FEC" w:rsidRPr="00BE4FEC" w:rsidRDefault="00BE4FEC" w:rsidP="00BE4FEC">
      <w:pPr>
        <w:keepNext/>
        <w:keepLines/>
        <w:suppressAutoHyphens/>
        <w:spacing w:after="0" w:line="240" w:lineRule="auto"/>
        <w:ind w:left="-357"/>
        <w:rPr>
          <w:rFonts w:ascii="Times New Roman" w:eastAsia="Times New Roman" w:hAnsi="Times New Roman"/>
          <w:b/>
          <w:sz w:val="24"/>
          <w:szCs w:val="24"/>
          <w:lang w:eastAsia="ar-SA"/>
        </w:rPr>
      </w:pPr>
    </w:p>
    <w:p w:rsidR="00BE4FEC" w:rsidRPr="00BE4FEC" w:rsidRDefault="00BE4FEC" w:rsidP="00BE4FEC">
      <w:pPr>
        <w:widowControl w:val="0"/>
        <w:spacing w:after="0" w:line="240" w:lineRule="auto"/>
        <w:ind w:firstLine="180"/>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6.1. «Поставщик» обязан:</w:t>
      </w:r>
    </w:p>
    <w:p w:rsidR="00BE4FEC" w:rsidRPr="00BE4FEC" w:rsidRDefault="00BE4FEC" w:rsidP="00BE4FEC">
      <w:pPr>
        <w:widowControl w:val="0"/>
        <w:spacing w:after="0" w:line="240" w:lineRule="auto"/>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 xml:space="preserve">       - осуществлять доставку продукции в количестве, ассортименте, по ценам и адресу, установленным настоящим Договором;</w:t>
      </w:r>
    </w:p>
    <w:p w:rsidR="00BE4FEC" w:rsidRPr="00BE4FEC" w:rsidRDefault="00BE4FEC" w:rsidP="00BE4FEC">
      <w:pPr>
        <w:widowControl w:val="0"/>
        <w:spacing w:after="0" w:line="240" w:lineRule="auto"/>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 xml:space="preserve">       - осуществлять замену некачественной продукции, обнаруженной в пределах сроков предоставленной гарантии;</w:t>
      </w:r>
    </w:p>
    <w:p w:rsidR="00BE4FEC" w:rsidRPr="00BE4FEC" w:rsidRDefault="00BE4FEC" w:rsidP="00BE4FEC">
      <w:pPr>
        <w:spacing w:after="0" w:line="240" w:lineRule="auto"/>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 xml:space="preserve">       - передавать продукцию «Покупателю» с оформленными накладными, счетом и счет-фактурой с обязательным приложением действующих документов, подтверждающих качество продукции и оформленных в соответствии с требованиями законодательства, а помимо указанных документов, документ по форме Приложения № 3 к настоящему Договору;</w:t>
      </w:r>
    </w:p>
    <w:p w:rsidR="00BE4FEC" w:rsidRPr="00BE4FEC" w:rsidRDefault="00BE4FEC" w:rsidP="00BE4FEC">
      <w:pPr>
        <w:spacing w:after="0" w:line="240" w:lineRule="auto"/>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 xml:space="preserve">       - соблюдать условия хранения и транспортировки продукции до ее передачи «Покупателю» в соответствии с действующим законодательством;</w:t>
      </w:r>
    </w:p>
    <w:p w:rsidR="00BE4FEC" w:rsidRPr="00BE4FEC" w:rsidRDefault="00BE4FEC" w:rsidP="00BE4FEC">
      <w:pPr>
        <w:spacing w:after="0" w:line="240" w:lineRule="auto"/>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 xml:space="preserve">       - производить выгрузку продукции собственными силами и за свой счет;</w:t>
      </w:r>
    </w:p>
    <w:p w:rsidR="00BE4FEC" w:rsidRPr="00BE4FEC" w:rsidRDefault="00BE4FEC" w:rsidP="00BE4FEC">
      <w:pPr>
        <w:spacing w:after="0" w:line="240" w:lineRule="auto"/>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 xml:space="preserve">       - по требованию «Покупателя», в случае окончания срока действия сопровождающего поставку документа на продукцию, установленного действующим законодательством (санитарного паспорта, санитарно-эпидемиологического заключения или иного документа, предусмотренного настоящим Договором), продлить или получить новый документ и предоставить его «Покупателю» на следующий день после окончания срока действия предыдущего документа. Расходы, понесенные «Поставщиком» в связи с продлением или получением указанных документов, «Покупателем» не возмещаются.</w:t>
      </w:r>
    </w:p>
    <w:p w:rsidR="00BE4FEC" w:rsidRPr="00BE4FEC" w:rsidRDefault="00BE4FEC" w:rsidP="00BE4FEC">
      <w:pPr>
        <w:spacing w:after="0" w:line="240" w:lineRule="auto"/>
        <w:ind w:firstLine="180"/>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6.2. «Покупатель» обязан:</w:t>
      </w:r>
    </w:p>
    <w:p w:rsidR="00BE4FEC" w:rsidRPr="00BE4FEC" w:rsidRDefault="00BE4FEC" w:rsidP="00BE4FEC">
      <w:pPr>
        <w:spacing w:after="0" w:line="240" w:lineRule="auto"/>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 xml:space="preserve">       - принимать продукцию в соответствии с разделами 4 и 5 настоящего Договора;</w:t>
      </w:r>
    </w:p>
    <w:p w:rsidR="00BE4FEC" w:rsidRPr="00BE4FEC" w:rsidRDefault="00BE4FEC" w:rsidP="00BE4FEC">
      <w:pPr>
        <w:spacing w:after="0" w:line="240" w:lineRule="auto"/>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 xml:space="preserve">       - производить оплату на условиях настоящего Договора.</w:t>
      </w:r>
    </w:p>
    <w:p w:rsidR="00BE4FEC" w:rsidRPr="00BE4FEC" w:rsidRDefault="00BE4FEC" w:rsidP="00BE4FEC">
      <w:pPr>
        <w:spacing w:after="0" w:line="240" w:lineRule="auto"/>
        <w:jc w:val="both"/>
        <w:rPr>
          <w:rFonts w:ascii="Times New Roman" w:eastAsia="Times New Roman" w:hAnsi="Times New Roman"/>
          <w:sz w:val="24"/>
          <w:szCs w:val="24"/>
          <w:lang w:eastAsia="ar-SA"/>
        </w:rPr>
      </w:pPr>
    </w:p>
    <w:p w:rsidR="00BE4FEC" w:rsidRPr="00BE4FEC" w:rsidRDefault="00BE4FEC" w:rsidP="00405A18">
      <w:pPr>
        <w:keepNext/>
        <w:keepLines/>
        <w:numPr>
          <w:ilvl w:val="0"/>
          <w:numId w:val="10"/>
        </w:numPr>
        <w:suppressAutoHyphens/>
        <w:spacing w:after="0" w:line="240" w:lineRule="auto"/>
        <w:ind w:left="0" w:hanging="357"/>
        <w:jc w:val="center"/>
        <w:rPr>
          <w:rFonts w:ascii="Times New Roman" w:eastAsia="Times New Roman" w:hAnsi="Times New Roman"/>
          <w:b/>
          <w:sz w:val="24"/>
          <w:szCs w:val="24"/>
          <w:lang w:eastAsia="ar-SA"/>
        </w:rPr>
      </w:pPr>
      <w:r w:rsidRPr="00BE4FEC">
        <w:rPr>
          <w:rFonts w:ascii="Times New Roman" w:eastAsia="Times New Roman" w:hAnsi="Times New Roman"/>
          <w:b/>
          <w:sz w:val="24"/>
          <w:szCs w:val="24"/>
          <w:lang w:eastAsia="ar-SA"/>
        </w:rPr>
        <w:t>Ответственность Сторон и распределение рисков</w:t>
      </w:r>
    </w:p>
    <w:p w:rsidR="00BE4FEC" w:rsidRPr="00BE4FEC" w:rsidRDefault="00BE4FEC" w:rsidP="00BE4FEC">
      <w:pPr>
        <w:keepNext/>
        <w:keepLines/>
        <w:suppressAutoHyphens/>
        <w:spacing w:after="0" w:line="240" w:lineRule="auto"/>
        <w:ind w:left="-357"/>
        <w:rPr>
          <w:rFonts w:ascii="Times New Roman" w:eastAsia="Times New Roman" w:hAnsi="Times New Roman"/>
          <w:b/>
          <w:sz w:val="24"/>
          <w:szCs w:val="24"/>
          <w:lang w:eastAsia="ar-SA"/>
        </w:rPr>
      </w:pPr>
    </w:p>
    <w:p w:rsidR="00BE4FEC" w:rsidRPr="00BE4FEC" w:rsidRDefault="00BE4FEC" w:rsidP="00BE4FEC">
      <w:pPr>
        <w:spacing w:after="0" w:line="240" w:lineRule="auto"/>
        <w:ind w:firstLine="181"/>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7.1. «Стороны» несут ответственность друг перед другом за неисполнение или ненадлежащее исполнение принятых по настоящему Договору на себя обязательств в соответствии с действующим законодательством Российской Федерации.</w:t>
      </w:r>
    </w:p>
    <w:p w:rsidR="00BE4FEC" w:rsidRPr="00BE4FEC" w:rsidRDefault="00BE4FEC" w:rsidP="00BE4FEC">
      <w:pPr>
        <w:spacing w:after="0" w:line="240" w:lineRule="auto"/>
        <w:ind w:firstLine="181"/>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7.2. За нарушение сроков поставки продукции «Поставщик» уплачивает «Покупателю» пени в размере 1% (одного процента) от стоимости продукции за каждый день просрочки.</w:t>
      </w:r>
    </w:p>
    <w:p w:rsidR="00BE4FEC" w:rsidRPr="00BE4FEC" w:rsidRDefault="00BE4FEC" w:rsidP="00BE4FEC">
      <w:pPr>
        <w:spacing w:after="0" w:line="240" w:lineRule="auto"/>
        <w:ind w:firstLine="181"/>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7.3. За просрочку оплаты продукции «Покупатель» несет ответственность в порядке, предусмотренном ст.395 ГК РФ.</w:t>
      </w:r>
    </w:p>
    <w:p w:rsidR="00BE4FEC" w:rsidRPr="00BE4FEC" w:rsidRDefault="00BE4FEC" w:rsidP="00BE4FEC">
      <w:pPr>
        <w:spacing w:after="0" w:line="240" w:lineRule="auto"/>
        <w:ind w:firstLine="181"/>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7.4. Уплата неустойки (штрафа, пени) и возмещение убытков не освобождают «Стороны» от исполнения своих обязательств по настоящему Договору.</w:t>
      </w:r>
    </w:p>
    <w:p w:rsidR="00BE4FEC" w:rsidRPr="00BE4FEC" w:rsidRDefault="00BE4FEC" w:rsidP="00BE4FEC">
      <w:pPr>
        <w:spacing w:after="0" w:line="240" w:lineRule="auto"/>
        <w:ind w:firstLine="181"/>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lastRenderedPageBreak/>
        <w:t>7.5. Риски, связанные с утратой или порчей продукции, переходят от «Поставщика» к «Покупателю» с момента совершения представителем «Покупателя» подписи в накладной, свидетельствующей о приемке Продукции.</w:t>
      </w:r>
    </w:p>
    <w:p w:rsidR="00BE4FEC" w:rsidRPr="00BE4FEC" w:rsidRDefault="00BE4FEC" w:rsidP="00BE4FEC">
      <w:pPr>
        <w:spacing w:after="0" w:line="240" w:lineRule="auto"/>
        <w:ind w:firstLine="181"/>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7.6. В отношении импортной продукции все риски связанные с изменением курса валют, произошедшего с момента приемки продукции «Покупателем» до ее оплаты, несет «Поставщик».</w:t>
      </w:r>
    </w:p>
    <w:p w:rsidR="00BE4FEC" w:rsidRPr="00BE4FEC" w:rsidRDefault="00BE4FEC" w:rsidP="00BE4FEC">
      <w:pPr>
        <w:spacing w:after="0" w:line="240" w:lineRule="auto"/>
        <w:ind w:firstLine="181"/>
        <w:jc w:val="both"/>
        <w:rPr>
          <w:rFonts w:ascii="Times New Roman" w:eastAsia="Times New Roman" w:hAnsi="Times New Roman"/>
          <w:sz w:val="24"/>
          <w:szCs w:val="24"/>
          <w:lang w:eastAsia="ar-SA"/>
        </w:rPr>
      </w:pPr>
    </w:p>
    <w:p w:rsidR="00BE4FEC" w:rsidRPr="00BE4FEC" w:rsidRDefault="00BE4FEC" w:rsidP="00405A18">
      <w:pPr>
        <w:keepNext/>
        <w:keepLines/>
        <w:numPr>
          <w:ilvl w:val="0"/>
          <w:numId w:val="10"/>
        </w:numPr>
        <w:suppressAutoHyphens/>
        <w:spacing w:after="0" w:line="240" w:lineRule="auto"/>
        <w:ind w:left="0" w:hanging="357"/>
        <w:jc w:val="center"/>
        <w:rPr>
          <w:rFonts w:ascii="Times New Roman" w:eastAsia="Times New Roman" w:hAnsi="Times New Roman"/>
          <w:b/>
          <w:sz w:val="24"/>
          <w:szCs w:val="24"/>
          <w:lang w:eastAsia="ar-SA"/>
        </w:rPr>
      </w:pPr>
      <w:r w:rsidRPr="00BE4FEC">
        <w:rPr>
          <w:rFonts w:ascii="Times New Roman" w:eastAsia="Times New Roman" w:hAnsi="Times New Roman"/>
          <w:b/>
          <w:sz w:val="24"/>
          <w:szCs w:val="24"/>
          <w:lang w:eastAsia="ar-SA"/>
        </w:rPr>
        <w:t>Обстоятельства непреодолимой силы</w:t>
      </w:r>
    </w:p>
    <w:p w:rsidR="00BE4FEC" w:rsidRPr="00BE4FEC" w:rsidRDefault="00BE4FEC" w:rsidP="00BE4FEC">
      <w:pPr>
        <w:keepNext/>
        <w:keepLines/>
        <w:suppressAutoHyphens/>
        <w:spacing w:after="0" w:line="240" w:lineRule="auto"/>
        <w:ind w:left="-357"/>
        <w:rPr>
          <w:rFonts w:ascii="Times New Roman" w:eastAsia="Times New Roman" w:hAnsi="Times New Roman"/>
          <w:b/>
          <w:sz w:val="24"/>
          <w:szCs w:val="24"/>
          <w:lang w:eastAsia="ar-SA"/>
        </w:rPr>
      </w:pPr>
    </w:p>
    <w:p w:rsidR="00BE4FEC" w:rsidRPr="00BE4FEC" w:rsidRDefault="00BE4FEC" w:rsidP="00BE4FEC">
      <w:pPr>
        <w:widowControl w:val="0"/>
        <w:spacing w:after="0" w:line="240" w:lineRule="auto"/>
        <w:ind w:firstLine="181"/>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8.1. «Сторона» освобождается от ответственности за неисполнение или ненадлежащее исполнение обязательств по настоящему Договору, если докажет (с предоставлением подтверждающих документов), что надлежащее исполнение оказалось невозможным вследствие обстоятельств непреодолимой силы, т.е. чрезвычайных и непредотвратимых при всей должной степени заботливости и осмотрительности в данных условиях обстоятельств. При этом срок исполнения обязательств увеличивается на срок действия обстоятельств непреодолимой силы, что оформляется дополнительным соглашением к настоящему Договору.</w:t>
      </w:r>
    </w:p>
    <w:p w:rsidR="00BE4FEC" w:rsidRPr="00BE4FEC" w:rsidRDefault="00BE4FEC" w:rsidP="00BE4FEC">
      <w:pPr>
        <w:widowControl w:val="0"/>
        <w:suppressAutoHyphens/>
        <w:spacing w:after="0" w:line="240" w:lineRule="auto"/>
        <w:ind w:firstLine="181"/>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 xml:space="preserve">8.2. Если обстоятельства непреодолимой силы действуют более одного месяца, «Стороны» в совещательном порядке решают вопрос о дальнейших действиях по исполнению настоящего Договора. Все принятые решения оформляются в письменной форме и являются неотъемлемой частью Договора. </w:t>
      </w:r>
    </w:p>
    <w:p w:rsidR="00BE4FEC" w:rsidRPr="00BE4FEC" w:rsidRDefault="00BE4FEC" w:rsidP="00BE4FEC">
      <w:pPr>
        <w:widowControl w:val="0"/>
        <w:suppressAutoHyphens/>
        <w:spacing w:after="0" w:line="240" w:lineRule="auto"/>
        <w:ind w:firstLine="181"/>
        <w:jc w:val="both"/>
        <w:rPr>
          <w:rFonts w:ascii="Times New Roman" w:eastAsia="Times New Roman" w:hAnsi="Times New Roman"/>
          <w:sz w:val="24"/>
          <w:szCs w:val="24"/>
          <w:lang w:eastAsia="ar-SA"/>
        </w:rPr>
      </w:pPr>
    </w:p>
    <w:p w:rsidR="00BE4FEC" w:rsidRPr="00BE4FEC" w:rsidRDefault="00BE4FEC" w:rsidP="00405A18">
      <w:pPr>
        <w:keepNext/>
        <w:keepLines/>
        <w:numPr>
          <w:ilvl w:val="0"/>
          <w:numId w:val="10"/>
        </w:numPr>
        <w:suppressAutoHyphens/>
        <w:spacing w:after="0" w:line="240" w:lineRule="auto"/>
        <w:ind w:left="0" w:hanging="357"/>
        <w:jc w:val="center"/>
        <w:rPr>
          <w:rFonts w:ascii="Times New Roman" w:eastAsia="Times New Roman" w:hAnsi="Times New Roman"/>
          <w:b/>
          <w:sz w:val="24"/>
          <w:szCs w:val="24"/>
          <w:lang w:eastAsia="ar-SA"/>
        </w:rPr>
      </w:pPr>
      <w:r w:rsidRPr="00BE4FEC">
        <w:rPr>
          <w:rFonts w:ascii="Times New Roman" w:eastAsia="Times New Roman" w:hAnsi="Times New Roman"/>
          <w:b/>
          <w:sz w:val="24"/>
          <w:szCs w:val="24"/>
          <w:lang w:eastAsia="ar-SA"/>
        </w:rPr>
        <w:t>Срок действия Договора и основания его расторжения</w:t>
      </w:r>
    </w:p>
    <w:p w:rsidR="00BE4FEC" w:rsidRPr="00BE4FEC" w:rsidRDefault="00BE4FEC" w:rsidP="00BE4FEC">
      <w:pPr>
        <w:keepNext/>
        <w:keepLines/>
        <w:suppressAutoHyphens/>
        <w:spacing w:after="0" w:line="240" w:lineRule="auto"/>
        <w:ind w:left="-357"/>
        <w:rPr>
          <w:rFonts w:ascii="Times New Roman" w:eastAsia="Times New Roman" w:hAnsi="Times New Roman"/>
          <w:b/>
          <w:sz w:val="24"/>
          <w:szCs w:val="24"/>
          <w:lang w:eastAsia="ar-SA"/>
        </w:rPr>
      </w:pPr>
    </w:p>
    <w:p w:rsidR="00BE4FEC" w:rsidRPr="00BE4FEC" w:rsidRDefault="00BE4FEC" w:rsidP="00BE4FEC">
      <w:pPr>
        <w:widowControl w:val="0"/>
        <w:spacing w:after="0" w:line="240" w:lineRule="auto"/>
        <w:ind w:firstLine="181"/>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9.1. Настоящий Договор  вступает в силу с момента подписания и действует до полного исполнения «Сторонами» принятых на себя обязательств.</w:t>
      </w:r>
    </w:p>
    <w:p w:rsidR="00BE4FEC" w:rsidRPr="00BE4FEC" w:rsidRDefault="00BE4FEC" w:rsidP="00BE4FEC">
      <w:pPr>
        <w:widowControl w:val="0"/>
        <w:spacing w:after="0" w:line="240" w:lineRule="auto"/>
        <w:ind w:firstLine="181"/>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9.2. В случае ненадлежащего исполнения «Поставщиком» своих обязательств Покупатель вправе отказаться от исполнения  Договора</w:t>
      </w:r>
      <w:r w:rsidRPr="00BE4FEC">
        <w:rPr>
          <w:rFonts w:ascii="Times New Roman" w:eastAsia="Times New Roman" w:hAnsi="Times New Roman"/>
          <w:sz w:val="24"/>
          <w:szCs w:val="20"/>
          <w:lang w:eastAsia="ar-SA"/>
        </w:rPr>
        <w:t xml:space="preserve"> и потребовать возмещения причиненных убытков</w:t>
      </w:r>
      <w:r w:rsidRPr="00BE4FEC">
        <w:rPr>
          <w:rFonts w:ascii="Times New Roman" w:eastAsia="Times New Roman" w:hAnsi="Times New Roman"/>
          <w:sz w:val="24"/>
          <w:szCs w:val="24"/>
          <w:lang w:eastAsia="ar-SA"/>
        </w:rPr>
        <w:t>, направив Поставщику  письменное уведомление.  В этом случае Договор считается расторгнутым по истечении 14 (четырнадцати) календарных дней, с момента направления  уведомления о расторжении Договора.</w:t>
      </w:r>
    </w:p>
    <w:p w:rsidR="00BE4FEC" w:rsidRPr="00BE4FEC" w:rsidRDefault="00BE4FEC" w:rsidP="00BE4FEC">
      <w:pPr>
        <w:widowControl w:val="0"/>
        <w:spacing w:after="0" w:line="240" w:lineRule="auto"/>
        <w:ind w:firstLine="181"/>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 xml:space="preserve">9.3. Иные основания и порядок изменения и расторжения Договора «Стороны» применяют в соответствии с действующим законодательством РФ. </w:t>
      </w:r>
    </w:p>
    <w:p w:rsidR="00BE4FEC" w:rsidRPr="00BE4FEC" w:rsidRDefault="00BE4FEC" w:rsidP="00BE4FEC">
      <w:pPr>
        <w:widowControl w:val="0"/>
        <w:spacing w:after="0" w:line="240" w:lineRule="auto"/>
        <w:ind w:firstLine="181"/>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9.4. В случае досрочного расторжения настоящего Договора, «Стороны» обязаны произвести сверку расчетов не позднее чем через 14 (четырнадцать) календарных дней со дня его досрочного расторжения.</w:t>
      </w:r>
    </w:p>
    <w:p w:rsidR="00BE4FEC" w:rsidRPr="00BE4FEC" w:rsidRDefault="00BE4FEC" w:rsidP="00BE4FEC">
      <w:pPr>
        <w:widowControl w:val="0"/>
        <w:spacing w:after="0" w:line="240" w:lineRule="auto"/>
        <w:ind w:firstLine="181"/>
        <w:jc w:val="both"/>
        <w:rPr>
          <w:rFonts w:ascii="Times New Roman" w:eastAsia="Times New Roman" w:hAnsi="Times New Roman"/>
          <w:sz w:val="24"/>
          <w:szCs w:val="24"/>
          <w:lang w:eastAsia="ar-SA"/>
        </w:rPr>
      </w:pPr>
    </w:p>
    <w:p w:rsidR="00BE4FEC" w:rsidRPr="00BE4FEC" w:rsidRDefault="00BE4FEC" w:rsidP="00405A18">
      <w:pPr>
        <w:keepNext/>
        <w:keepLines/>
        <w:widowControl w:val="0"/>
        <w:numPr>
          <w:ilvl w:val="0"/>
          <w:numId w:val="10"/>
        </w:numPr>
        <w:suppressAutoHyphens/>
        <w:spacing w:after="0" w:line="240" w:lineRule="auto"/>
        <w:ind w:left="0" w:hanging="357"/>
        <w:jc w:val="center"/>
        <w:rPr>
          <w:rFonts w:ascii="Times New Roman" w:eastAsia="Times New Roman" w:hAnsi="Times New Roman"/>
          <w:sz w:val="24"/>
          <w:szCs w:val="24"/>
          <w:lang w:eastAsia="ar-SA"/>
        </w:rPr>
      </w:pPr>
      <w:r w:rsidRPr="00BE4FEC">
        <w:rPr>
          <w:rFonts w:ascii="Times New Roman" w:eastAsia="Times New Roman" w:hAnsi="Times New Roman"/>
          <w:b/>
          <w:sz w:val="24"/>
          <w:szCs w:val="24"/>
          <w:lang w:eastAsia="ar-SA"/>
        </w:rPr>
        <w:t>Споры и разногласия</w:t>
      </w:r>
    </w:p>
    <w:p w:rsidR="00BE4FEC" w:rsidRPr="00BE4FEC" w:rsidRDefault="00BE4FEC" w:rsidP="00BE4FEC">
      <w:pPr>
        <w:widowControl w:val="0"/>
        <w:spacing w:after="0" w:line="240" w:lineRule="auto"/>
        <w:ind w:left="-357"/>
        <w:rPr>
          <w:rFonts w:ascii="Times New Roman" w:eastAsia="Times New Roman" w:hAnsi="Times New Roman"/>
          <w:sz w:val="24"/>
          <w:szCs w:val="24"/>
          <w:lang w:eastAsia="ar-SA"/>
        </w:rPr>
      </w:pPr>
    </w:p>
    <w:p w:rsidR="00BE4FEC" w:rsidRPr="00BE4FEC" w:rsidRDefault="00BE4FEC" w:rsidP="00BE4FEC">
      <w:pPr>
        <w:widowControl w:val="0"/>
        <w:spacing w:after="0" w:line="240" w:lineRule="auto"/>
        <w:ind w:firstLine="181"/>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10.1. Все возникшие споры и разногласия по настоящему Договору разрешаются «Сторонами» путем переговоров.</w:t>
      </w:r>
    </w:p>
    <w:p w:rsidR="00BE4FEC" w:rsidRPr="00BE4FEC" w:rsidRDefault="00BE4FEC" w:rsidP="00BE4FEC">
      <w:pPr>
        <w:widowControl w:val="0"/>
        <w:spacing w:after="0" w:line="240" w:lineRule="auto"/>
        <w:ind w:firstLine="181"/>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10.2. При невозможности разрешения споров и разногласий путем переговоров они передаются на рассмотрение Арбитражного суда города Москвы в порядке, установленном действующим законодательством.</w:t>
      </w:r>
    </w:p>
    <w:p w:rsidR="00BE4FEC" w:rsidRPr="00BE4FEC" w:rsidRDefault="00BE4FEC" w:rsidP="00BE4FEC">
      <w:pPr>
        <w:widowControl w:val="0"/>
        <w:spacing w:after="0" w:line="240" w:lineRule="auto"/>
        <w:ind w:firstLine="181"/>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10.3.  Перед передачей спора на рассмотрение Арбитражного суда, «Стороны» обязаны соблюсти претензионный порядок рассмотрения спора. Срок рассмотрения претензии - 7 (семь) календарных дней с момента ее получения «Стороной» по Договору.</w:t>
      </w:r>
    </w:p>
    <w:p w:rsidR="00BE4FEC" w:rsidRPr="00BE4FEC" w:rsidRDefault="00BE4FEC" w:rsidP="00BE4FEC">
      <w:pPr>
        <w:widowControl w:val="0"/>
        <w:spacing w:after="0" w:line="240" w:lineRule="auto"/>
        <w:ind w:firstLine="181"/>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 xml:space="preserve"> </w:t>
      </w:r>
    </w:p>
    <w:p w:rsidR="00BE4FEC" w:rsidRPr="00BE4FEC" w:rsidRDefault="00BE4FEC" w:rsidP="00BE4FEC">
      <w:pPr>
        <w:widowControl w:val="0"/>
        <w:spacing w:after="0" w:line="240" w:lineRule="auto"/>
        <w:ind w:firstLine="181"/>
        <w:jc w:val="both"/>
        <w:rPr>
          <w:rFonts w:ascii="Times New Roman" w:eastAsia="Times New Roman" w:hAnsi="Times New Roman"/>
          <w:sz w:val="24"/>
          <w:szCs w:val="24"/>
          <w:lang w:eastAsia="ar-SA"/>
        </w:rPr>
      </w:pPr>
    </w:p>
    <w:p w:rsidR="00BE4FEC" w:rsidRPr="00BE4FEC" w:rsidRDefault="00BE4FEC" w:rsidP="00405A18">
      <w:pPr>
        <w:keepNext/>
        <w:keepLines/>
        <w:numPr>
          <w:ilvl w:val="0"/>
          <w:numId w:val="10"/>
        </w:numPr>
        <w:suppressAutoHyphens/>
        <w:spacing w:after="0" w:line="240" w:lineRule="auto"/>
        <w:ind w:left="0" w:hanging="357"/>
        <w:jc w:val="center"/>
        <w:rPr>
          <w:rFonts w:ascii="Times New Roman" w:eastAsia="Times New Roman" w:hAnsi="Times New Roman"/>
          <w:b/>
          <w:sz w:val="24"/>
          <w:szCs w:val="24"/>
          <w:lang w:eastAsia="ar-SA"/>
        </w:rPr>
      </w:pPr>
      <w:r w:rsidRPr="00BE4FEC">
        <w:rPr>
          <w:rFonts w:ascii="Times New Roman" w:eastAsia="Times New Roman" w:hAnsi="Times New Roman"/>
          <w:b/>
          <w:sz w:val="24"/>
          <w:szCs w:val="24"/>
          <w:lang w:eastAsia="ar-SA"/>
        </w:rPr>
        <w:t>Прочие условия</w:t>
      </w:r>
    </w:p>
    <w:p w:rsidR="00BE4FEC" w:rsidRPr="00BE4FEC" w:rsidRDefault="00BE4FEC" w:rsidP="00BE4FEC">
      <w:pPr>
        <w:keepNext/>
        <w:keepLines/>
        <w:suppressAutoHyphens/>
        <w:spacing w:after="0" w:line="240" w:lineRule="auto"/>
        <w:ind w:left="-357"/>
        <w:rPr>
          <w:rFonts w:ascii="Times New Roman" w:eastAsia="Times New Roman" w:hAnsi="Times New Roman"/>
          <w:b/>
          <w:sz w:val="24"/>
          <w:szCs w:val="24"/>
          <w:lang w:eastAsia="ar-SA"/>
        </w:rPr>
      </w:pPr>
    </w:p>
    <w:p w:rsidR="00BE4FEC" w:rsidRPr="00BE4FEC" w:rsidRDefault="00BE4FEC" w:rsidP="00BE4FEC">
      <w:pPr>
        <w:tabs>
          <w:tab w:val="left" w:pos="0"/>
        </w:tabs>
        <w:spacing w:after="0" w:line="240" w:lineRule="auto"/>
        <w:ind w:firstLine="181"/>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11.1. Настоящий Договор составлен в 2-х экземплярах, имеющих одинаковую юридическую силу, по одному экземпляру для каждой «Стороны».</w:t>
      </w:r>
    </w:p>
    <w:p w:rsidR="00BE4FEC" w:rsidRPr="00BE4FEC" w:rsidRDefault="00BE4FEC" w:rsidP="00BE4FEC">
      <w:pPr>
        <w:tabs>
          <w:tab w:val="left" w:pos="0"/>
        </w:tabs>
        <w:spacing w:after="0" w:line="240" w:lineRule="auto"/>
        <w:ind w:firstLine="181"/>
        <w:jc w:val="both"/>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lastRenderedPageBreak/>
        <w:t>11.2. Все дополнения и изменения к настоящему Договору действительны только в том случае, если они выполнены в письменной форме и подписаны обеими «Сторонами».</w:t>
      </w:r>
    </w:p>
    <w:p w:rsidR="00BE4FEC" w:rsidRPr="00BE4FEC" w:rsidRDefault="00BE4FEC" w:rsidP="00BE4FEC">
      <w:pPr>
        <w:spacing w:after="0" w:line="240" w:lineRule="auto"/>
        <w:ind w:firstLine="181"/>
        <w:jc w:val="both"/>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11.3.</w:t>
      </w:r>
      <w:r w:rsidRPr="00BE4FEC">
        <w:rPr>
          <w:rFonts w:ascii="Times New Roman" w:eastAsia="Times New Roman" w:hAnsi="Times New Roman"/>
          <w:lang w:eastAsia="ar-SA"/>
        </w:rPr>
        <w:t xml:space="preserve"> </w:t>
      </w:r>
      <w:r w:rsidRPr="00BE4FEC">
        <w:rPr>
          <w:rFonts w:ascii="Times New Roman" w:eastAsia="Times New Roman" w:hAnsi="Times New Roman"/>
          <w:sz w:val="24"/>
          <w:szCs w:val="24"/>
          <w:lang w:eastAsia="ru-RU"/>
        </w:rPr>
        <w:t>В случае изменения у какой-либо из «Сторон» места нахождения, наименования, банковских реквизитов, она обязана в течение 3 (трёх) рабочих дней с момента возникновения таких изменений письменно известить о них другую «Сторону». Если «Сторона» не уведомила другую «Сторону» Договора о смене места нахождения, наименования, банковских реквизитов, то она несет все риски связанные с непредставлением указанного уведомления.</w:t>
      </w:r>
    </w:p>
    <w:p w:rsidR="00BE4FEC" w:rsidRPr="00BE4FEC" w:rsidRDefault="00BE4FEC" w:rsidP="00405A18">
      <w:pPr>
        <w:keepNext/>
        <w:keepLines/>
        <w:suppressAutoHyphens/>
        <w:spacing w:after="0" w:line="240" w:lineRule="auto"/>
        <w:ind w:firstLine="181"/>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11.4. По вопросам, не предусмотренным настоящим Договором, «Стороны» руководствуются действующим законодательством Российской Федерации.</w:t>
      </w:r>
    </w:p>
    <w:p w:rsidR="00BE4FEC" w:rsidRPr="00BE4FEC" w:rsidRDefault="00BE4FEC" w:rsidP="00BE4FEC">
      <w:pPr>
        <w:keepNext/>
        <w:keepLines/>
        <w:suppressAutoHyphens/>
        <w:spacing w:after="0" w:line="240" w:lineRule="auto"/>
        <w:jc w:val="both"/>
        <w:rPr>
          <w:rFonts w:ascii="Times New Roman" w:eastAsia="Times New Roman" w:hAnsi="Times New Roman"/>
          <w:b/>
          <w:sz w:val="24"/>
          <w:szCs w:val="24"/>
          <w:lang w:eastAsia="ar-SA"/>
        </w:rPr>
      </w:pPr>
      <w:r w:rsidRPr="00BE4FEC">
        <w:rPr>
          <w:rFonts w:ascii="Times New Roman" w:eastAsia="Times New Roman" w:hAnsi="Times New Roman"/>
          <w:b/>
          <w:sz w:val="24"/>
          <w:szCs w:val="24"/>
          <w:lang w:eastAsia="ar-SA"/>
        </w:rPr>
        <w:t>Приложения к настоящему Договору:</w:t>
      </w:r>
    </w:p>
    <w:p w:rsidR="00BE4FEC" w:rsidRPr="00BE4FEC" w:rsidRDefault="00BE4FEC" w:rsidP="00BE4FEC">
      <w:pPr>
        <w:keepNext/>
        <w:keepLines/>
        <w:numPr>
          <w:ilvl w:val="0"/>
          <w:numId w:val="7"/>
        </w:numPr>
        <w:suppressAutoHyphens/>
        <w:spacing w:after="0" w:line="240" w:lineRule="auto"/>
        <w:jc w:val="both"/>
        <w:rPr>
          <w:rFonts w:ascii="Times New Roman" w:eastAsia="Times New Roman" w:hAnsi="Times New Roman"/>
          <w:b/>
          <w:bCs/>
          <w:sz w:val="24"/>
          <w:szCs w:val="20"/>
          <w:lang w:eastAsia="ar-SA"/>
        </w:rPr>
      </w:pPr>
      <w:r w:rsidRPr="00BE4FEC">
        <w:rPr>
          <w:rFonts w:ascii="Times New Roman" w:eastAsia="Times New Roman" w:hAnsi="Times New Roman"/>
          <w:sz w:val="24"/>
          <w:szCs w:val="20"/>
          <w:lang w:eastAsia="ar-SA"/>
        </w:rPr>
        <w:t>Приложение № 1 – Спецификация;</w:t>
      </w:r>
    </w:p>
    <w:p w:rsidR="00BE4FEC" w:rsidRPr="00BE4FEC" w:rsidRDefault="00BE4FEC" w:rsidP="00BE4FEC">
      <w:pPr>
        <w:keepNext/>
        <w:keepLines/>
        <w:numPr>
          <w:ilvl w:val="0"/>
          <w:numId w:val="7"/>
        </w:numPr>
        <w:suppressAutoHyphens/>
        <w:spacing w:after="0" w:line="240" w:lineRule="auto"/>
        <w:jc w:val="both"/>
        <w:rPr>
          <w:rFonts w:ascii="Times New Roman" w:eastAsia="Times New Roman" w:hAnsi="Times New Roman"/>
          <w:b/>
          <w:bCs/>
          <w:sz w:val="24"/>
          <w:szCs w:val="20"/>
          <w:lang w:eastAsia="ar-SA"/>
        </w:rPr>
      </w:pPr>
      <w:r w:rsidRPr="00BE4FEC">
        <w:rPr>
          <w:rFonts w:ascii="Times New Roman" w:eastAsia="Times New Roman" w:hAnsi="Times New Roman"/>
          <w:sz w:val="24"/>
          <w:szCs w:val="20"/>
          <w:lang w:eastAsia="ar-SA"/>
        </w:rPr>
        <w:t>Приложение № 2 – Технические характеристики;</w:t>
      </w:r>
    </w:p>
    <w:p w:rsidR="00BE4FEC" w:rsidRPr="00BE4FEC" w:rsidRDefault="00BE4FEC" w:rsidP="00BE4FEC">
      <w:pPr>
        <w:keepNext/>
        <w:keepLines/>
        <w:numPr>
          <w:ilvl w:val="0"/>
          <w:numId w:val="7"/>
        </w:numPr>
        <w:suppressAutoHyphens/>
        <w:spacing w:after="0" w:line="240" w:lineRule="auto"/>
        <w:jc w:val="both"/>
        <w:rPr>
          <w:rFonts w:ascii="Times New Roman" w:eastAsia="Times New Roman" w:hAnsi="Times New Roman"/>
          <w:b/>
          <w:bCs/>
          <w:sz w:val="24"/>
          <w:szCs w:val="20"/>
          <w:lang w:eastAsia="ar-SA"/>
        </w:rPr>
      </w:pPr>
      <w:r w:rsidRPr="00BE4FEC">
        <w:rPr>
          <w:rFonts w:ascii="Times New Roman" w:eastAsia="Times New Roman" w:hAnsi="Times New Roman"/>
          <w:sz w:val="24"/>
          <w:szCs w:val="20"/>
          <w:lang w:eastAsia="ar-SA"/>
        </w:rPr>
        <w:t>Приложение № 3 – Приложение к товарно - транспортной накладной</w:t>
      </w:r>
    </w:p>
    <w:p w:rsidR="00BE4FEC" w:rsidRPr="00BE4FEC" w:rsidRDefault="00BE4FEC" w:rsidP="00BE4FEC">
      <w:pPr>
        <w:spacing w:after="0" w:line="240" w:lineRule="auto"/>
        <w:jc w:val="both"/>
        <w:rPr>
          <w:rFonts w:ascii="Times New Roman" w:eastAsia="Times New Roman" w:hAnsi="Times New Roman"/>
          <w:b/>
          <w:bCs/>
          <w:sz w:val="24"/>
          <w:szCs w:val="20"/>
          <w:lang w:eastAsia="ar-SA"/>
        </w:rPr>
      </w:pPr>
    </w:p>
    <w:p w:rsidR="00BE4FEC" w:rsidRPr="00405A18" w:rsidRDefault="00BE4FEC" w:rsidP="00405A18">
      <w:pPr>
        <w:keepNext/>
        <w:keepLines/>
        <w:numPr>
          <w:ilvl w:val="0"/>
          <w:numId w:val="10"/>
        </w:numPr>
        <w:suppressAutoHyphens/>
        <w:spacing w:after="0" w:line="240" w:lineRule="auto"/>
        <w:jc w:val="center"/>
        <w:rPr>
          <w:rFonts w:ascii="Times New Roman" w:eastAsia="Times New Roman" w:hAnsi="Times New Roman"/>
          <w:b/>
          <w:bCs/>
          <w:sz w:val="24"/>
          <w:szCs w:val="20"/>
          <w:lang w:eastAsia="ar-SA"/>
        </w:rPr>
      </w:pPr>
      <w:r w:rsidRPr="00BE4FEC">
        <w:rPr>
          <w:rFonts w:ascii="Times New Roman" w:eastAsia="Times New Roman" w:hAnsi="Times New Roman"/>
          <w:b/>
          <w:sz w:val="24"/>
          <w:szCs w:val="24"/>
          <w:lang w:eastAsia="ar-SA"/>
        </w:rPr>
        <w:t>Адреса и реквизиты Сторон</w:t>
      </w:r>
    </w:p>
    <w:p w:rsidR="00405A18" w:rsidRDefault="00405A18" w:rsidP="00405A18">
      <w:pPr>
        <w:keepNext/>
        <w:keepLines/>
        <w:suppressAutoHyphens/>
        <w:spacing w:after="0" w:line="240" w:lineRule="auto"/>
        <w:ind w:left="360"/>
        <w:rPr>
          <w:rFonts w:ascii="Times New Roman" w:eastAsia="Times New Roman" w:hAnsi="Times New Roman"/>
          <w:b/>
          <w:sz w:val="24"/>
          <w:szCs w:val="24"/>
          <w:lang w:eastAsia="ar-SA"/>
        </w:rPr>
      </w:pPr>
    </w:p>
    <w:p w:rsidR="00405A18" w:rsidRPr="00BE4FEC" w:rsidRDefault="00405A18" w:rsidP="00405A18">
      <w:pPr>
        <w:keepNext/>
        <w:keepLines/>
        <w:suppressAutoHyphens/>
        <w:spacing w:after="0" w:line="240" w:lineRule="auto"/>
        <w:ind w:left="360"/>
        <w:rPr>
          <w:rFonts w:ascii="Times New Roman" w:eastAsia="Times New Roman" w:hAnsi="Times New Roman"/>
          <w:b/>
          <w:bCs/>
          <w:sz w:val="24"/>
          <w:szCs w:val="20"/>
          <w:lang w:eastAsia="ar-SA"/>
        </w:rPr>
      </w:pPr>
    </w:p>
    <w:tbl>
      <w:tblPr>
        <w:tblW w:w="9951" w:type="dxa"/>
        <w:tblLayout w:type="fixed"/>
        <w:tblCellMar>
          <w:left w:w="70" w:type="dxa"/>
          <w:right w:w="70" w:type="dxa"/>
        </w:tblCellMar>
        <w:tblLook w:val="0000" w:firstRow="0" w:lastRow="0" w:firstColumn="0" w:lastColumn="0" w:noHBand="0" w:noVBand="0"/>
      </w:tblPr>
      <w:tblGrid>
        <w:gridCol w:w="4930"/>
        <w:gridCol w:w="360"/>
        <w:gridCol w:w="4661"/>
      </w:tblGrid>
      <w:tr w:rsidR="00BE4FEC" w:rsidRPr="00BE4FEC" w:rsidTr="008C73EC">
        <w:trPr>
          <w:trHeight w:val="342"/>
        </w:trPr>
        <w:tc>
          <w:tcPr>
            <w:tcW w:w="4930" w:type="dxa"/>
            <w:tcBorders>
              <w:top w:val="nil"/>
              <w:left w:val="nil"/>
              <w:bottom w:val="nil"/>
              <w:right w:val="nil"/>
            </w:tcBorders>
          </w:tcPr>
          <w:p w:rsidR="00BE4FEC" w:rsidRPr="00BE4FEC" w:rsidRDefault="00BE4FEC" w:rsidP="00BE4FEC">
            <w:pPr>
              <w:keepNext/>
              <w:keepLines/>
              <w:widowControl w:val="0"/>
              <w:suppressAutoHyphens/>
              <w:autoSpaceDE w:val="0"/>
              <w:autoSpaceDN w:val="0"/>
              <w:adjustRightInd w:val="0"/>
              <w:spacing w:before="120" w:after="120" w:line="240" w:lineRule="auto"/>
              <w:rPr>
                <w:rFonts w:ascii="Times New Roman" w:eastAsia="Times New Roman" w:hAnsi="Times New Roman"/>
                <w:b/>
                <w:bCs/>
                <w:sz w:val="24"/>
                <w:szCs w:val="24"/>
                <w:lang w:eastAsia="ar-SA"/>
              </w:rPr>
            </w:pPr>
            <w:r w:rsidRPr="00BE4FEC">
              <w:rPr>
                <w:rFonts w:ascii="Times New Roman" w:eastAsia="Times New Roman" w:hAnsi="Times New Roman"/>
                <w:b/>
                <w:bCs/>
                <w:sz w:val="24"/>
                <w:szCs w:val="24"/>
                <w:lang w:eastAsia="ar-SA"/>
              </w:rPr>
              <w:t xml:space="preserve">       «ПОКУПАТЕЛЬ»</w:t>
            </w:r>
          </w:p>
          <w:p w:rsidR="00BE4FEC" w:rsidRPr="00BE4FEC" w:rsidRDefault="00BE4FEC" w:rsidP="00BE4FEC">
            <w:pPr>
              <w:keepNext/>
              <w:keepLines/>
              <w:suppressAutoHyphens/>
              <w:spacing w:after="0" w:line="240" w:lineRule="auto"/>
              <w:rPr>
                <w:rFonts w:ascii="Times New Roman" w:eastAsia="Times New Roman" w:hAnsi="Times New Roman"/>
                <w:b/>
                <w:sz w:val="24"/>
                <w:szCs w:val="20"/>
                <w:lang w:eastAsia="ar-SA"/>
              </w:rPr>
            </w:pPr>
            <w:r w:rsidRPr="00BE4FEC">
              <w:rPr>
                <w:rFonts w:ascii="Times New Roman" w:eastAsia="Times New Roman" w:hAnsi="Times New Roman"/>
                <w:b/>
                <w:sz w:val="24"/>
                <w:szCs w:val="20"/>
                <w:lang w:eastAsia="ar-SA"/>
              </w:rPr>
              <w:t xml:space="preserve">ООО «Люкс Энерджи» </w:t>
            </w:r>
          </w:p>
          <w:p w:rsidR="00BE4FEC" w:rsidRPr="00BE4FEC" w:rsidRDefault="00BE4FEC" w:rsidP="00BE4FEC">
            <w:pPr>
              <w:keepNext/>
              <w:keepLines/>
              <w:suppressAutoHyphens/>
              <w:spacing w:after="0" w:line="240" w:lineRule="auto"/>
              <w:contextualSpacing/>
              <w:rPr>
                <w:rFonts w:ascii="Times New Roman" w:eastAsia="Times New Roman" w:hAnsi="Times New Roman"/>
                <w:sz w:val="24"/>
                <w:szCs w:val="20"/>
                <w:lang w:eastAsia="ar-SA"/>
              </w:rPr>
            </w:pPr>
            <w:r w:rsidRPr="00BE4FEC">
              <w:rPr>
                <w:rFonts w:ascii="Times New Roman" w:eastAsia="Times New Roman" w:hAnsi="Times New Roman"/>
                <w:sz w:val="24"/>
                <w:szCs w:val="20"/>
                <w:lang w:eastAsia="ar-SA"/>
              </w:rPr>
              <w:t xml:space="preserve">Юридический адрес: 121552, г. Москва, </w:t>
            </w:r>
          </w:p>
          <w:p w:rsidR="00BE4FEC" w:rsidRPr="00BE4FEC" w:rsidRDefault="00BE4FEC" w:rsidP="00BE4FEC">
            <w:pPr>
              <w:keepNext/>
              <w:keepLines/>
              <w:suppressAutoHyphens/>
              <w:spacing w:after="0" w:line="240" w:lineRule="auto"/>
              <w:contextualSpacing/>
              <w:rPr>
                <w:rFonts w:ascii="Times New Roman" w:eastAsia="Times New Roman" w:hAnsi="Times New Roman"/>
                <w:sz w:val="24"/>
                <w:szCs w:val="20"/>
                <w:lang w:eastAsia="ar-SA"/>
              </w:rPr>
            </w:pPr>
            <w:r w:rsidRPr="00BE4FEC">
              <w:rPr>
                <w:rFonts w:ascii="Times New Roman" w:eastAsia="Times New Roman" w:hAnsi="Times New Roman"/>
                <w:sz w:val="24"/>
                <w:szCs w:val="20"/>
                <w:lang w:eastAsia="ar-SA"/>
              </w:rPr>
              <w:t>Рублёвское шоссе, д.101, корп.3, к.11</w:t>
            </w:r>
          </w:p>
          <w:p w:rsidR="00BE4FEC" w:rsidRPr="00BE4FEC" w:rsidRDefault="00BE4FEC" w:rsidP="00BE4FEC">
            <w:pPr>
              <w:keepNext/>
              <w:keepLines/>
              <w:suppressAutoHyphens/>
              <w:spacing w:after="0" w:line="240" w:lineRule="auto"/>
              <w:contextualSpacing/>
              <w:rPr>
                <w:rFonts w:ascii="Times New Roman" w:eastAsia="Times New Roman" w:hAnsi="Times New Roman"/>
                <w:sz w:val="24"/>
                <w:szCs w:val="20"/>
                <w:lang w:eastAsia="ar-SA"/>
              </w:rPr>
            </w:pPr>
            <w:r w:rsidRPr="00BE4FEC">
              <w:rPr>
                <w:rFonts w:ascii="Times New Roman" w:eastAsia="Times New Roman" w:hAnsi="Times New Roman"/>
                <w:sz w:val="24"/>
                <w:szCs w:val="20"/>
                <w:lang w:eastAsia="ar-SA"/>
              </w:rPr>
              <w:t xml:space="preserve">Почтовый адрес: 124489, г. Москва, Зеленоград, </w:t>
            </w:r>
          </w:p>
          <w:p w:rsidR="00BE4FEC" w:rsidRPr="00BE4FEC" w:rsidRDefault="00BE4FEC" w:rsidP="00BE4FEC">
            <w:pPr>
              <w:keepNext/>
              <w:keepLines/>
              <w:suppressAutoHyphens/>
              <w:spacing w:after="0" w:line="240" w:lineRule="auto"/>
              <w:contextualSpacing/>
              <w:rPr>
                <w:rFonts w:ascii="Times New Roman" w:eastAsia="Times New Roman" w:hAnsi="Times New Roman"/>
                <w:sz w:val="24"/>
                <w:szCs w:val="20"/>
                <w:lang w:eastAsia="ar-SA"/>
              </w:rPr>
            </w:pPr>
            <w:r w:rsidRPr="00BE4FEC">
              <w:rPr>
                <w:rFonts w:ascii="Times New Roman" w:eastAsia="Times New Roman" w:hAnsi="Times New Roman"/>
                <w:sz w:val="24"/>
                <w:szCs w:val="20"/>
                <w:lang w:eastAsia="ar-SA"/>
              </w:rPr>
              <w:t>корп.601а, а/я 56.</w:t>
            </w:r>
          </w:p>
          <w:p w:rsidR="00BE4FEC" w:rsidRPr="00BE4FEC" w:rsidRDefault="00BE4FEC" w:rsidP="00BE4FEC">
            <w:pPr>
              <w:keepNext/>
              <w:keepLines/>
              <w:suppressAutoHyphens/>
              <w:spacing w:after="0" w:line="240" w:lineRule="auto"/>
              <w:contextualSpacing/>
              <w:rPr>
                <w:rFonts w:ascii="Times New Roman" w:eastAsia="Times New Roman" w:hAnsi="Times New Roman"/>
                <w:sz w:val="24"/>
                <w:szCs w:val="20"/>
                <w:lang w:eastAsia="ar-SA"/>
              </w:rPr>
            </w:pPr>
            <w:r w:rsidRPr="00BE4FEC">
              <w:rPr>
                <w:rFonts w:ascii="Times New Roman" w:eastAsia="Times New Roman" w:hAnsi="Times New Roman"/>
                <w:sz w:val="24"/>
                <w:szCs w:val="20"/>
                <w:lang w:eastAsia="ar-SA"/>
              </w:rPr>
              <w:t>ОГРН 1187746091884</w:t>
            </w:r>
          </w:p>
          <w:p w:rsidR="00BE4FEC" w:rsidRPr="00BE4FEC" w:rsidRDefault="00BE4FEC" w:rsidP="00BE4FEC">
            <w:pPr>
              <w:keepNext/>
              <w:keepLines/>
              <w:suppressAutoHyphens/>
              <w:spacing w:after="0" w:line="240" w:lineRule="auto"/>
              <w:contextualSpacing/>
              <w:rPr>
                <w:rFonts w:ascii="Times New Roman" w:eastAsia="Times New Roman" w:hAnsi="Times New Roman"/>
                <w:sz w:val="24"/>
                <w:szCs w:val="20"/>
                <w:lang w:eastAsia="ar-SA"/>
              </w:rPr>
            </w:pPr>
            <w:r w:rsidRPr="00BE4FEC">
              <w:rPr>
                <w:rFonts w:ascii="Times New Roman" w:eastAsia="Times New Roman" w:hAnsi="Times New Roman"/>
                <w:sz w:val="24"/>
                <w:szCs w:val="20"/>
                <w:lang w:eastAsia="ar-SA"/>
              </w:rPr>
              <w:t>ИНН 7731395702, КПП 773101001</w:t>
            </w:r>
          </w:p>
          <w:p w:rsidR="00BE4FEC" w:rsidRPr="00BE4FEC" w:rsidRDefault="00BE4FEC" w:rsidP="00BE4FEC">
            <w:pPr>
              <w:keepNext/>
              <w:keepLines/>
              <w:suppressAutoHyphens/>
              <w:spacing w:after="0" w:line="240" w:lineRule="auto"/>
              <w:contextualSpacing/>
              <w:rPr>
                <w:rFonts w:ascii="Times New Roman" w:eastAsia="Times New Roman" w:hAnsi="Times New Roman"/>
                <w:sz w:val="24"/>
                <w:szCs w:val="20"/>
                <w:lang w:eastAsia="ar-SA"/>
              </w:rPr>
            </w:pPr>
            <w:r w:rsidRPr="00BE4FEC">
              <w:rPr>
                <w:rFonts w:ascii="Times New Roman" w:eastAsia="Times New Roman" w:hAnsi="Times New Roman"/>
                <w:sz w:val="24"/>
                <w:szCs w:val="20"/>
                <w:lang w:eastAsia="ar-SA"/>
              </w:rPr>
              <w:t>р/с 40702810538000168288 в ПАО Сбербанк</w:t>
            </w:r>
          </w:p>
          <w:p w:rsidR="00BE4FEC" w:rsidRPr="00BE4FEC" w:rsidRDefault="00BE4FEC" w:rsidP="00BE4FEC">
            <w:pPr>
              <w:keepNext/>
              <w:keepLines/>
              <w:suppressAutoHyphens/>
              <w:spacing w:after="0" w:line="240" w:lineRule="auto"/>
              <w:contextualSpacing/>
              <w:rPr>
                <w:rFonts w:ascii="Times New Roman" w:eastAsia="Times New Roman" w:hAnsi="Times New Roman"/>
                <w:sz w:val="24"/>
                <w:szCs w:val="20"/>
                <w:lang w:eastAsia="ar-SA"/>
              </w:rPr>
            </w:pPr>
            <w:r w:rsidRPr="00BE4FEC">
              <w:rPr>
                <w:rFonts w:ascii="Times New Roman" w:eastAsia="Times New Roman" w:hAnsi="Times New Roman"/>
                <w:sz w:val="24"/>
                <w:szCs w:val="20"/>
                <w:lang w:eastAsia="ar-SA"/>
              </w:rPr>
              <w:t>к/с 30101810400000000225</w:t>
            </w:r>
          </w:p>
          <w:p w:rsidR="00BE4FEC" w:rsidRPr="00BE4FEC" w:rsidRDefault="00BE4FEC" w:rsidP="00BE4FEC">
            <w:pPr>
              <w:keepNext/>
              <w:keepLines/>
              <w:suppressAutoHyphens/>
              <w:spacing w:after="0" w:line="240" w:lineRule="auto"/>
              <w:contextualSpacing/>
              <w:rPr>
                <w:rFonts w:ascii="Times New Roman" w:eastAsia="Times New Roman" w:hAnsi="Times New Roman"/>
                <w:sz w:val="24"/>
                <w:szCs w:val="20"/>
                <w:lang w:eastAsia="ar-SA"/>
              </w:rPr>
            </w:pPr>
            <w:r w:rsidRPr="00BE4FEC">
              <w:rPr>
                <w:rFonts w:ascii="Times New Roman" w:eastAsia="Times New Roman" w:hAnsi="Times New Roman"/>
                <w:sz w:val="24"/>
                <w:szCs w:val="20"/>
                <w:lang w:eastAsia="ar-SA"/>
              </w:rPr>
              <w:t>БИК 044525225</w:t>
            </w:r>
          </w:p>
          <w:p w:rsidR="00BE4FEC" w:rsidRPr="00BE4FEC" w:rsidRDefault="00BE4FEC" w:rsidP="00BE4FEC">
            <w:pPr>
              <w:keepNext/>
              <w:keepLines/>
              <w:suppressAutoHyphens/>
              <w:spacing w:after="0" w:line="240" w:lineRule="auto"/>
              <w:contextualSpacing/>
              <w:rPr>
                <w:rFonts w:ascii="Times New Roman" w:eastAsia="Times New Roman" w:hAnsi="Times New Roman"/>
                <w:sz w:val="24"/>
                <w:szCs w:val="20"/>
                <w:lang w:eastAsia="ar-SA"/>
              </w:rPr>
            </w:pPr>
            <w:r w:rsidRPr="00BE4FEC">
              <w:rPr>
                <w:rFonts w:ascii="Times New Roman" w:eastAsia="Times New Roman" w:hAnsi="Times New Roman"/>
                <w:sz w:val="24"/>
                <w:szCs w:val="20"/>
                <w:lang w:eastAsia="ar-SA"/>
              </w:rPr>
              <w:t>ОКПО 24541108</w:t>
            </w:r>
            <w:r w:rsidRPr="00BE4FEC">
              <w:rPr>
                <w:rFonts w:ascii="Arial" w:eastAsia="Times New Roman" w:hAnsi="Arial" w:cs="Arial"/>
                <w:sz w:val="24"/>
                <w:szCs w:val="20"/>
                <w:lang w:eastAsia="ar-SA"/>
              </w:rPr>
              <w:br/>
            </w:r>
            <w:r w:rsidRPr="00BE4FEC">
              <w:rPr>
                <w:rFonts w:ascii="Times New Roman" w:eastAsia="Times New Roman" w:hAnsi="Times New Roman"/>
                <w:sz w:val="24"/>
                <w:szCs w:val="20"/>
                <w:lang w:eastAsia="ar-SA"/>
              </w:rPr>
              <w:t>ОКВЭД 33.14</w:t>
            </w:r>
          </w:p>
          <w:p w:rsidR="00BE4FEC" w:rsidRPr="00BE4FEC" w:rsidRDefault="00BE4FEC" w:rsidP="00BE4FEC">
            <w:pPr>
              <w:keepNext/>
              <w:keepLines/>
              <w:suppressAutoHyphens/>
              <w:spacing w:after="0" w:line="240" w:lineRule="auto"/>
              <w:contextualSpacing/>
              <w:rPr>
                <w:rFonts w:ascii="Times New Roman" w:eastAsia="Times New Roman" w:hAnsi="Times New Roman"/>
                <w:sz w:val="24"/>
                <w:szCs w:val="20"/>
                <w:lang w:val="en-US" w:eastAsia="ar-SA"/>
              </w:rPr>
            </w:pPr>
            <w:r w:rsidRPr="00BE4FEC">
              <w:rPr>
                <w:rFonts w:ascii="Times New Roman" w:eastAsia="Times New Roman" w:hAnsi="Times New Roman"/>
                <w:sz w:val="24"/>
                <w:szCs w:val="20"/>
                <w:lang w:eastAsia="ar-SA"/>
              </w:rPr>
              <w:t>Тел</w:t>
            </w:r>
            <w:r w:rsidRPr="00BE4FEC">
              <w:rPr>
                <w:rFonts w:ascii="Times New Roman" w:eastAsia="Times New Roman" w:hAnsi="Times New Roman"/>
                <w:sz w:val="24"/>
                <w:szCs w:val="20"/>
                <w:lang w:val="en-US" w:eastAsia="ar-SA"/>
              </w:rPr>
              <w:t>. +7 (495) 128-27-77</w:t>
            </w:r>
          </w:p>
          <w:p w:rsidR="00BE4FEC" w:rsidRPr="00BE4FEC" w:rsidRDefault="00BE4FEC" w:rsidP="00BE4FEC">
            <w:pPr>
              <w:spacing w:after="0" w:line="240" w:lineRule="auto"/>
              <w:rPr>
                <w:rFonts w:ascii="Times New Roman" w:eastAsia="Times New Roman" w:hAnsi="Times New Roman"/>
                <w:sz w:val="24"/>
                <w:szCs w:val="20"/>
                <w:lang w:val="en-US" w:eastAsia="ar-SA"/>
              </w:rPr>
            </w:pPr>
            <w:r w:rsidRPr="00BE4FEC">
              <w:rPr>
                <w:rFonts w:ascii="Times New Roman" w:eastAsia="Times New Roman" w:hAnsi="Times New Roman"/>
                <w:sz w:val="24"/>
                <w:szCs w:val="20"/>
                <w:lang w:val="en-US" w:eastAsia="ar-SA"/>
              </w:rPr>
              <w:t xml:space="preserve">E-mail: </w:t>
            </w:r>
            <w:hyperlink r:id="rId8" w:history="1">
              <w:r w:rsidRPr="00BE4FEC">
                <w:rPr>
                  <w:rFonts w:ascii="Times New Roman" w:hAnsi="Times New Roman"/>
                  <w:color w:val="000000"/>
                  <w:sz w:val="24"/>
                  <w:szCs w:val="20"/>
                  <w:u w:val="single"/>
                  <w:lang w:val="en-US" w:eastAsia="ar-SA"/>
                </w:rPr>
                <w:t>lux@lux-energy.ru</w:t>
              </w:r>
            </w:hyperlink>
          </w:p>
          <w:p w:rsidR="00BE4FEC" w:rsidRPr="00BE4FEC" w:rsidRDefault="00BE4FEC" w:rsidP="00BE4FEC">
            <w:pPr>
              <w:spacing w:after="0" w:line="240" w:lineRule="auto"/>
              <w:rPr>
                <w:rFonts w:ascii="Times New Roman" w:eastAsia="Times New Roman" w:hAnsi="Times New Roman"/>
                <w:sz w:val="24"/>
                <w:szCs w:val="20"/>
                <w:lang w:val="en-US" w:eastAsia="ar-SA"/>
              </w:rPr>
            </w:pPr>
          </w:p>
          <w:p w:rsidR="00BE4FEC" w:rsidRPr="00BE4FEC" w:rsidRDefault="00BE4FEC" w:rsidP="00BE4FEC">
            <w:pPr>
              <w:spacing w:after="0" w:line="240" w:lineRule="auto"/>
              <w:rPr>
                <w:rFonts w:ascii="Times New Roman" w:eastAsia="Times New Roman" w:hAnsi="Times New Roman"/>
                <w:sz w:val="24"/>
                <w:szCs w:val="20"/>
                <w:lang w:val="en-US" w:eastAsia="ar-SA"/>
              </w:rPr>
            </w:pPr>
          </w:p>
          <w:p w:rsidR="00BE4FEC" w:rsidRPr="00BE4FEC" w:rsidRDefault="00BE4FEC" w:rsidP="00BE4FEC">
            <w:pPr>
              <w:keepNext/>
              <w:keepLines/>
              <w:widowControl w:val="0"/>
              <w:suppressAutoHyphens/>
              <w:autoSpaceDE w:val="0"/>
              <w:autoSpaceDN w:val="0"/>
              <w:adjustRightInd w:val="0"/>
              <w:spacing w:before="120" w:after="120" w:line="240" w:lineRule="auto"/>
              <w:ind w:left="-70"/>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Генеральный директор</w:t>
            </w:r>
          </w:p>
          <w:p w:rsidR="00BE4FEC" w:rsidRPr="00BE4FEC" w:rsidRDefault="00BE4FEC" w:rsidP="00BE4FEC">
            <w:pPr>
              <w:keepNext/>
              <w:keepLines/>
              <w:widowControl w:val="0"/>
              <w:suppressAutoHyphens/>
              <w:autoSpaceDE w:val="0"/>
              <w:autoSpaceDN w:val="0"/>
              <w:adjustRightInd w:val="0"/>
              <w:spacing w:before="120" w:after="120" w:line="240" w:lineRule="auto"/>
              <w:ind w:left="-70"/>
              <w:rPr>
                <w:rFonts w:ascii="Times New Roman" w:eastAsia="Times New Roman" w:hAnsi="Times New Roman"/>
                <w:sz w:val="24"/>
                <w:szCs w:val="24"/>
                <w:lang w:eastAsia="ar-SA"/>
              </w:rPr>
            </w:pPr>
            <w:r w:rsidRPr="00BE4FEC">
              <w:rPr>
                <w:rFonts w:ascii="Times New Roman" w:eastAsia="Times New Roman" w:hAnsi="Times New Roman"/>
                <w:sz w:val="24"/>
                <w:szCs w:val="24"/>
                <w:lang w:eastAsia="ar-SA"/>
              </w:rPr>
              <w:t>ООО «Люкс Энерджи»</w:t>
            </w:r>
          </w:p>
          <w:p w:rsidR="00BE4FEC" w:rsidRPr="00BE4FEC" w:rsidRDefault="00BE4FEC" w:rsidP="00BE4FEC">
            <w:pPr>
              <w:spacing w:after="0" w:line="240" w:lineRule="auto"/>
              <w:rPr>
                <w:rFonts w:ascii="Times New Roman" w:eastAsia="Times New Roman" w:hAnsi="Times New Roman"/>
                <w:b/>
                <w:sz w:val="24"/>
                <w:szCs w:val="24"/>
                <w:lang w:eastAsia="ar-SA"/>
              </w:rPr>
            </w:pPr>
          </w:p>
          <w:p w:rsidR="00BE4FEC" w:rsidRPr="00BE4FEC" w:rsidRDefault="00BE4FEC" w:rsidP="00BE4FEC">
            <w:pPr>
              <w:spacing w:after="0" w:line="240" w:lineRule="auto"/>
              <w:rPr>
                <w:rFonts w:ascii="Times New Roman" w:eastAsia="Times New Roman" w:hAnsi="Times New Roman"/>
                <w:b/>
                <w:sz w:val="24"/>
                <w:szCs w:val="24"/>
                <w:lang w:eastAsia="ar-SA"/>
              </w:rPr>
            </w:pPr>
            <w:r w:rsidRPr="00BE4FEC">
              <w:rPr>
                <w:rFonts w:ascii="Times New Roman" w:eastAsia="Times New Roman" w:hAnsi="Times New Roman"/>
                <w:b/>
                <w:sz w:val="24"/>
                <w:szCs w:val="24"/>
                <w:lang w:eastAsia="ar-SA"/>
              </w:rPr>
              <w:t>_____________________ С.М.Каравайцев</w:t>
            </w:r>
          </w:p>
        </w:tc>
        <w:tc>
          <w:tcPr>
            <w:tcW w:w="360" w:type="dxa"/>
            <w:tcBorders>
              <w:top w:val="nil"/>
              <w:left w:val="nil"/>
              <w:bottom w:val="nil"/>
              <w:right w:val="nil"/>
            </w:tcBorders>
          </w:tcPr>
          <w:p w:rsidR="00BE4FEC" w:rsidRPr="00BE4FEC" w:rsidRDefault="00BE4FEC" w:rsidP="00BE4FEC">
            <w:pPr>
              <w:keepNext/>
              <w:keepLines/>
              <w:widowControl w:val="0"/>
              <w:suppressAutoHyphens/>
              <w:autoSpaceDE w:val="0"/>
              <w:autoSpaceDN w:val="0"/>
              <w:adjustRightInd w:val="0"/>
              <w:spacing w:before="120" w:after="120" w:line="240" w:lineRule="auto"/>
              <w:jc w:val="center"/>
              <w:rPr>
                <w:rFonts w:ascii="Times New Roman" w:eastAsia="Times New Roman" w:hAnsi="Times New Roman"/>
                <w:sz w:val="24"/>
                <w:szCs w:val="24"/>
                <w:lang w:eastAsia="ar-SA"/>
              </w:rPr>
            </w:pPr>
          </w:p>
        </w:tc>
        <w:tc>
          <w:tcPr>
            <w:tcW w:w="4661" w:type="dxa"/>
            <w:tcBorders>
              <w:top w:val="nil"/>
              <w:left w:val="nil"/>
              <w:bottom w:val="nil"/>
              <w:right w:val="nil"/>
            </w:tcBorders>
          </w:tcPr>
          <w:p w:rsidR="00BE4FEC" w:rsidRPr="00BE4FEC" w:rsidRDefault="00BE4FEC" w:rsidP="00BE4FEC">
            <w:pPr>
              <w:keepNext/>
              <w:keepLines/>
              <w:widowControl w:val="0"/>
              <w:suppressAutoHyphens/>
              <w:autoSpaceDE w:val="0"/>
              <w:autoSpaceDN w:val="0"/>
              <w:adjustRightInd w:val="0"/>
              <w:spacing w:before="120" w:after="120" w:line="240" w:lineRule="auto"/>
              <w:jc w:val="center"/>
              <w:rPr>
                <w:rFonts w:ascii="Times New Roman" w:eastAsia="Times New Roman" w:hAnsi="Times New Roman"/>
                <w:b/>
                <w:bCs/>
                <w:sz w:val="24"/>
                <w:szCs w:val="24"/>
                <w:lang w:eastAsia="ar-SA"/>
              </w:rPr>
            </w:pPr>
            <w:r w:rsidRPr="00BE4FEC">
              <w:rPr>
                <w:rFonts w:ascii="Times New Roman" w:eastAsia="Times New Roman" w:hAnsi="Times New Roman"/>
                <w:b/>
                <w:bCs/>
                <w:sz w:val="24"/>
                <w:szCs w:val="24"/>
                <w:lang w:eastAsia="ar-SA"/>
              </w:rPr>
              <w:t>«ПОСТАВЩИК»</w:t>
            </w:r>
          </w:p>
        </w:tc>
      </w:tr>
    </w:tbl>
    <w:p w:rsidR="00BE4FEC" w:rsidRPr="00BE4FEC" w:rsidRDefault="00BE4FEC" w:rsidP="00BE4FEC">
      <w:pPr>
        <w:spacing w:after="0" w:line="240" w:lineRule="auto"/>
        <w:rPr>
          <w:rFonts w:ascii="Times New Roman" w:eastAsia="Times New Roman" w:hAnsi="Times New Roman"/>
          <w:b/>
          <w:bCs/>
          <w:sz w:val="24"/>
          <w:szCs w:val="20"/>
          <w:lang w:eastAsia="ar-SA"/>
        </w:rPr>
      </w:pPr>
    </w:p>
    <w:tbl>
      <w:tblPr>
        <w:tblW w:w="9408" w:type="dxa"/>
        <w:tblLayout w:type="fixed"/>
        <w:tblCellMar>
          <w:left w:w="70" w:type="dxa"/>
          <w:right w:w="70" w:type="dxa"/>
        </w:tblCellMar>
        <w:tblLook w:val="0000" w:firstRow="0" w:lastRow="0" w:firstColumn="0" w:lastColumn="0" w:noHBand="0" w:noVBand="0"/>
      </w:tblPr>
      <w:tblGrid>
        <w:gridCol w:w="4661"/>
        <w:gridCol w:w="340"/>
        <w:gridCol w:w="4407"/>
      </w:tblGrid>
      <w:tr w:rsidR="00BE4FEC" w:rsidRPr="00BE4FEC" w:rsidTr="00405A18">
        <w:trPr>
          <w:trHeight w:val="241"/>
        </w:trPr>
        <w:tc>
          <w:tcPr>
            <w:tcW w:w="4661" w:type="dxa"/>
            <w:tcBorders>
              <w:top w:val="nil"/>
              <w:left w:val="nil"/>
              <w:bottom w:val="nil"/>
              <w:right w:val="nil"/>
            </w:tcBorders>
            <w:vAlign w:val="bottom"/>
          </w:tcPr>
          <w:p w:rsidR="00BE4FEC" w:rsidRPr="00BE4FEC" w:rsidRDefault="00BE4FEC" w:rsidP="00BE4FEC">
            <w:pPr>
              <w:keepNext/>
              <w:keepLines/>
              <w:widowControl w:val="0"/>
              <w:suppressAutoHyphens/>
              <w:autoSpaceDE w:val="0"/>
              <w:autoSpaceDN w:val="0"/>
              <w:adjustRightInd w:val="0"/>
              <w:spacing w:after="0" w:line="240" w:lineRule="auto"/>
              <w:rPr>
                <w:rFonts w:ascii="Times New Roman" w:eastAsia="Times New Roman" w:hAnsi="Times New Roman"/>
                <w:sz w:val="24"/>
                <w:szCs w:val="20"/>
                <w:lang w:eastAsia="ar-SA"/>
              </w:rPr>
            </w:pPr>
          </w:p>
        </w:tc>
        <w:tc>
          <w:tcPr>
            <w:tcW w:w="340" w:type="dxa"/>
            <w:tcBorders>
              <w:top w:val="nil"/>
              <w:left w:val="nil"/>
              <w:bottom w:val="nil"/>
              <w:right w:val="nil"/>
            </w:tcBorders>
          </w:tcPr>
          <w:p w:rsidR="00BE4FEC" w:rsidRPr="00BE4FEC" w:rsidRDefault="00BE4FEC" w:rsidP="00BE4FEC">
            <w:pPr>
              <w:keepNext/>
              <w:keepLines/>
              <w:widowControl w:val="0"/>
              <w:suppressAutoHyphens/>
              <w:autoSpaceDE w:val="0"/>
              <w:autoSpaceDN w:val="0"/>
              <w:adjustRightInd w:val="0"/>
              <w:spacing w:before="120" w:after="120" w:line="240" w:lineRule="auto"/>
              <w:jc w:val="center"/>
              <w:rPr>
                <w:rFonts w:ascii="Times New Roman" w:eastAsia="Times New Roman" w:hAnsi="Times New Roman"/>
                <w:b/>
                <w:bCs/>
                <w:sz w:val="24"/>
                <w:szCs w:val="24"/>
                <w:lang w:eastAsia="ar-SA"/>
              </w:rPr>
            </w:pPr>
          </w:p>
        </w:tc>
        <w:tc>
          <w:tcPr>
            <w:tcW w:w="4407" w:type="dxa"/>
            <w:tcBorders>
              <w:top w:val="nil"/>
              <w:left w:val="nil"/>
              <w:bottom w:val="nil"/>
              <w:right w:val="nil"/>
            </w:tcBorders>
          </w:tcPr>
          <w:p w:rsidR="00BE4FEC" w:rsidRPr="00BE4FEC" w:rsidRDefault="00BE4FEC" w:rsidP="00BE4FEC">
            <w:pPr>
              <w:keepNext/>
              <w:keepLines/>
              <w:widowControl w:val="0"/>
              <w:suppressAutoHyphens/>
              <w:autoSpaceDE w:val="0"/>
              <w:autoSpaceDN w:val="0"/>
              <w:adjustRightInd w:val="0"/>
              <w:spacing w:before="120" w:after="120" w:line="360" w:lineRule="auto"/>
              <w:ind w:left="-70"/>
              <w:rPr>
                <w:rFonts w:ascii="Times New Roman" w:eastAsia="Times New Roman" w:hAnsi="Times New Roman"/>
                <w:b/>
                <w:bCs/>
                <w:sz w:val="24"/>
                <w:szCs w:val="20"/>
                <w:lang w:eastAsia="ar-SA"/>
              </w:rPr>
            </w:pPr>
          </w:p>
        </w:tc>
      </w:tr>
      <w:tr w:rsidR="00BE4FEC" w:rsidRPr="00BE4FEC" w:rsidTr="00405A18">
        <w:trPr>
          <w:trHeight w:val="186"/>
        </w:trPr>
        <w:tc>
          <w:tcPr>
            <w:tcW w:w="4661" w:type="dxa"/>
            <w:tcBorders>
              <w:top w:val="nil"/>
              <w:left w:val="nil"/>
              <w:bottom w:val="nil"/>
              <w:right w:val="nil"/>
            </w:tcBorders>
          </w:tcPr>
          <w:p w:rsidR="00BE4FEC" w:rsidRPr="00BE4FEC" w:rsidRDefault="00BE4FEC" w:rsidP="00405A18">
            <w:pPr>
              <w:keepNext/>
              <w:keepLines/>
              <w:widowControl w:val="0"/>
              <w:suppressAutoHyphens/>
              <w:autoSpaceDE w:val="0"/>
              <w:autoSpaceDN w:val="0"/>
              <w:adjustRightInd w:val="0"/>
              <w:spacing w:before="120" w:after="120" w:line="240" w:lineRule="auto"/>
              <w:rPr>
                <w:rFonts w:ascii="Times New Roman" w:eastAsia="Times New Roman" w:hAnsi="Times New Roman"/>
                <w:sz w:val="24"/>
                <w:szCs w:val="24"/>
                <w:lang w:eastAsia="ar-SA"/>
              </w:rPr>
            </w:pPr>
          </w:p>
        </w:tc>
        <w:tc>
          <w:tcPr>
            <w:tcW w:w="340" w:type="dxa"/>
            <w:tcBorders>
              <w:top w:val="nil"/>
              <w:left w:val="nil"/>
              <w:bottom w:val="nil"/>
              <w:right w:val="nil"/>
            </w:tcBorders>
          </w:tcPr>
          <w:p w:rsidR="00BE4FEC" w:rsidRPr="00BE4FEC" w:rsidRDefault="00BE4FEC" w:rsidP="00BE4FEC">
            <w:pPr>
              <w:keepNext/>
              <w:keepLines/>
              <w:widowControl w:val="0"/>
              <w:suppressAutoHyphens/>
              <w:autoSpaceDE w:val="0"/>
              <w:autoSpaceDN w:val="0"/>
              <w:adjustRightInd w:val="0"/>
              <w:spacing w:before="120" w:after="120" w:line="240" w:lineRule="auto"/>
              <w:jc w:val="center"/>
              <w:rPr>
                <w:rFonts w:ascii="Times New Roman" w:eastAsia="Times New Roman" w:hAnsi="Times New Roman"/>
                <w:sz w:val="24"/>
                <w:szCs w:val="24"/>
                <w:lang w:eastAsia="ar-SA"/>
              </w:rPr>
            </w:pPr>
          </w:p>
        </w:tc>
        <w:tc>
          <w:tcPr>
            <w:tcW w:w="4407" w:type="dxa"/>
            <w:tcBorders>
              <w:top w:val="nil"/>
              <w:left w:val="nil"/>
              <w:bottom w:val="nil"/>
              <w:right w:val="nil"/>
            </w:tcBorders>
          </w:tcPr>
          <w:p w:rsidR="00BE4FEC" w:rsidRPr="00BE4FEC" w:rsidRDefault="00BE4FEC" w:rsidP="00BE4FEC">
            <w:pPr>
              <w:keepNext/>
              <w:keepLines/>
              <w:widowControl w:val="0"/>
              <w:suppressAutoHyphens/>
              <w:autoSpaceDE w:val="0"/>
              <w:autoSpaceDN w:val="0"/>
              <w:adjustRightInd w:val="0"/>
              <w:spacing w:before="120" w:after="120" w:line="240" w:lineRule="auto"/>
              <w:ind w:left="-45"/>
              <w:rPr>
                <w:rFonts w:ascii="Times New Roman" w:eastAsia="Times New Roman" w:hAnsi="Times New Roman"/>
                <w:b/>
                <w:sz w:val="24"/>
                <w:szCs w:val="20"/>
                <w:lang w:eastAsia="ar-SA"/>
              </w:rPr>
            </w:pPr>
          </w:p>
        </w:tc>
      </w:tr>
      <w:tr w:rsidR="00BE4FEC" w:rsidRPr="00BE4FEC" w:rsidTr="00405A18">
        <w:trPr>
          <w:trHeight w:val="322"/>
        </w:trPr>
        <w:tc>
          <w:tcPr>
            <w:tcW w:w="4661" w:type="dxa"/>
            <w:tcBorders>
              <w:top w:val="nil"/>
              <w:left w:val="nil"/>
              <w:bottom w:val="nil"/>
              <w:right w:val="nil"/>
            </w:tcBorders>
          </w:tcPr>
          <w:p w:rsidR="00BE4FEC" w:rsidRPr="00BE4FEC" w:rsidRDefault="00BE4FEC" w:rsidP="00BE4FEC">
            <w:pPr>
              <w:keepNext/>
              <w:keepLines/>
              <w:widowControl w:val="0"/>
              <w:suppressAutoHyphens/>
              <w:autoSpaceDE w:val="0"/>
              <w:autoSpaceDN w:val="0"/>
              <w:adjustRightInd w:val="0"/>
              <w:spacing w:after="0" w:line="240" w:lineRule="auto"/>
              <w:ind w:left="-70"/>
              <w:rPr>
                <w:rFonts w:ascii="Times New Roman" w:eastAsia="Times New Roman" w:hAnsi="Times New Roman"/>
                <w:sz w:val="24"/>
                <w:szCs w:val="24"/>
                <w:lang w:eastAsia="ar-SA"/>
              </w:rPr>
            </w:pPr>
          </w:p>
        </w:tc>
        <w:tc>
          <w:tcPr>
            <w:tcW w:w="340" w:type="dxa"/>
            <w:tcBorders>
              <w:top w:val="nil"/>
              <w:left w:val="nil"/>
              <w:bottom w:val="nil"/>
              <w:right w:val="nil"/>
            </w:tcBorders>
          </w:tcPr>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p>
        </w:tc>
        <w:tc>
          <w:tcPr>
            <w:tcW w:w="4407" w:type="dxa"/>
            <w:tcBorders>
              <w:top w:val="nil"/>
              <w:left w:val="nil"/>
              <w:bottom w:val="nil"/>
              <w:right w:val="nil"/>
            </w:tcBorders>
          </w:tcPr>
          <w:p w:rsidR="00BE4FEC" w:rsidRPr="00BE4FEC" w:rsidRDefault="00BE4FEC" w:rsidP="00BE4FEC">
            <w:pPr>
              <w:keepNext/>
              <w:keepLines/>
              <w:widowControl w:val="0"/>
              <w:suppressAutoHyphens/>
              <w:autoSpaceDE w:val="0"/>
              <w:autoSpaceDN w:val="0"/>
              <w:adjustRightInd w:val="0"/>
              <w:spacing w:after="0" w:line="240" w:lineRule="auto"/>
              <w:ind w:left="-45"/>
              <w:rPr>
                <w:rFonts w:ascii="Times New Roman" w:eastAsia="Times New Roman" w:hAnsi="Times New Roman"/>
                <w:b/>
                <w:sz w:val="24"/>
                <w:szCs w:val="20"/>
                <w:lang w:eastAsia="ar-SA"/>
              </w:rPr>
            </w:pPr>
          </w:p>
        </w:tc>
      </w:tr>
      <w:tr w:rsidR="00BE4FEC" w:rsidRPr="00BE4FEC" w:rsidTr="00405A18">
        <w:trPr>
          <w:trHeight w:val="415"/>
        </w:trPr>
        <w:tc>
          <w:tcPr>
            <w:tcW w:w="4661" w:type="dxa"/>
            <w:tcBorders>
              <w:top w:val="nil"/>
              <w:left w:val="nil"/>
              <w:bottom w:val="nil"/>
              <w:right w:val="nil"/>
            </w:tcBorders>
          </w:tcPr>
          <w:p w:rsidR="00BE4FEC" w:rsidRPr="00BE4FEC" w:rsidRDefault="00BE4FEC" w:rsidP="00BE4FEC">
            <w:pPr>
              <w:keepNext/>
              <w:keepLines/>
              <w:widowControl w:val="0"/>
              <w:suppressAutoHyphens/>
              <w:autoSpaceDE w:val="0"/>
              <w:autoSpaceDN w:val="0"/>
              <w:adjustRightInd w:val="0"/>
              <w:spacing w:before="120" w:after="120" w:line="240" w:lineRule="auto"/>
              <w:rPr>
                <w:rFonts w:ascii="Times New Roman" w:eastAsia="Times New Roman" w:hAnsi="Times New Roman"/>
                <w:sz w:val="24"/>
                <w:szCs w:val="24"/>
                <w:lang w:eastAsia="ar-SA"/>
              </w:rPr>
            </w:pPr>
          </w:p>
        </w:tc>
        <w:tc>
          <w:tcPr>
            <w:tcW w:w="340" w:type="dxa"/>
            <w:tcBorders>
              <w:top w:val="nil"/>
              <w:left w:val="nil"/>
              <w:bottom w:val="nil"/>
              <w:right w:val="nil"/>
            </w:tcBorders>
          </w:tcPr>
          <w:p w:rsidR="00BE4FEC" w:rsidRPr="00BE4FEC" w:rsidRDefault="00BE4FEC" w:rsidP="00BE4FEC">
            <w:pPr>
              <w:keepNext/>
              <w:keepLines/>
              <w:widowControl w:val="0"/>
              <w:suppressAutoHyphens/>
              <w:autoSpaceDE w:val="0"/>
              <w:autoSpaceDN w:val="0"/>
              <w:adjustRightInd w:val="0"/>
              <w:spacing w:before="120" w:after="120" w:line="240" w:lineRule="auto"/>
              <w:ind w:left="-70"/>
              <w:rPr>
                <w:rFonts w:ascii="Times New Roman" w:eastAsia="Times New Roman" w:hAnsi="Times New Roman"/>
                <w:b/>
                <w:bCs/>
                <w:sz w:val="24"/>
                <w:szCs w:val="24"/>
                <w:lang w:eastAsia="ar-SA"/>
              </w:rPr>
            </w:pPr>
          </w:p>
        </w:tc>
        <w:tc>
          <w:tcPr>
            <w:tcW w:w="4407" w:type="dxa"/>
            <w:tcBorders>
              <w:top w:val="nil"/>
              <w:left w:val="nil"/>
              <w:bottom w:val="nil"/>
              <w:right w:val="nil"/>
            </w:tcBorders>
          </w:tcPr>
          <w:p w:rsidR="00BE4FEC" w:rsidRPr="00BE4FEC" w:rsidRDefault="00BE4FEC" w:rsidP="00BE4FEC">
            <w:pPr>
              <w:keepNext/>
              <w:keepLines/>
              <w:widowControl w:val="0"/>
              <w:suppressAutoHyphens/>
              <w:autoSpaceDE w:val="0"/>
              <w:autoSpaceDN w:val="0"/>
              <w:adjustRightInd w:val="0"/>
              <w:spacing w:before="120" w:after="120" w:line="240" w:lineRule="auto"/>
              <w:ind w:left="-70"/>
              <w:rPr>
                <w:rFonts w:ascii="Times New Roman" w:eastAsia="Times New Roman" w:hAnsi="Times New Roman"/>
                <w:b/>
                <w:bCs/>
                <w:sz w:val="24"/>
                <w:szCs w:val="20"/>
                <w:lang w:eastAsia="ar-SA"/>
              </w:rPr>
            </w:pPr>
          </w:p>
        </w:tc>
      </w:tr>
      <w:tr w:rsidR="00BE4FEC" w:rsidRPr="00BE4FEC" w:rsidTr="00405A18">
        <w:trPr>
          <w:trHeight w:val="186"/>
        </w:trPr>
        <w:tc>
          <w:tcPr>
            <w:tcW w:w="4661" w:type="dxa"/>
            <w:tcBorders>
              <w:top w:val="nil"/>
              <w:left w:val="nil"/>
              <w:bottom w:val="nil"/>
              <w:right w:val="nil"/>
            </w:tcBorders>
            <w:vAlign w:val="center"/>
          </w:tcPr>
          <w:p w:rsidR="00BE4FEC" w:rsidRPr="00BE4FEC" w:rsidRDefault="00BE4FEC" w:rsidP="00BE4FEC">
            <w:pPr>
              <w:keepNext/>
              <w:keepLines/>
              <w:widowControl w:val="0"/>
              <w:suppressAutoHyphens/>
              <w:autoSpaceDE w:val="0"/>
              <w:autoSpaceDN w:val="0"/>
              <w:adjustRightInd w:val="0"/>
              <w:spacing w:before="120" w:after="120" w:line="240" w:lineRule="auto"/>
              <w:ind w:left="-70"/>
              <w:rPr>
                <w:rFonts w:ascii="Times New Roman" w:eastAsia="Times New Roman" w:hAnsi="Times New Roman"/>
                <w:b/>
                <w:bCs/>
                <w:sz w:val="24"/>
                <w:szCs w:val="24"/>
                <w:lang w:eastAsia="ar-SA"/>
              </w:rPr>
            </w:pPr>
          </w:p>
        </w:tc>
        <w:tc>
          <w:tcPr>
            <w:tcW w:w="340" w:type="dxa"/>
            <w:tcBorders>
              <w:top w:val="nil"/>
              <w:left w:val="nil"/>
              <w:bottom w:val="nil"/>
              <w:right w:val="nil"/>
            </w:tcBorders>
            <w:vAlign w:val="center"/>
          </w:tcPr>
          <w:p w:rsidR="00BE4FEC" w:rsidRPr="00BE4FEC" w:rsidRDefault="00BE4FEC" w:rsidP="00BE4FEC">
            <w:pPr>
              <w:keepNext/>
              <w:keepLines/>
              <w:widowControl w:val="0"/>
              <w:suppressAutoHyphens/>
              <w:autoSpaceDE w:val="0"/>
              <w:autoSpaceDN w:val="0"/>
              <w:adjustRightInd w:val="0"/>
              <w:spacing w:before="120" w:after="120" w:line="240" w:lineRule="auto"/>
              <w:jc w:val="center"/>
              <w:rPr>
                <w:rFonts w:ascii="Times New Roman" w:eastAsia="Times New Roman" w:hAnsi="Times New Roman"/>
                <w:b/>
                <w:bCs/>
                <w:sz w:val="24"/>
                <w:szCs w:val="24"/>
                <w:lang w:eastAsia="ar-SA"/>
              </w:rPr>
            </w:pPr>
          </w:p>
        </w:tc>
        <w:tc>
          <w:tcPr>
            <w:tcW w:w="4407" w:type="dxa"/>
            <w:tcBorders>
              <w:top w:val="nil"/>
              <w:left w:val="nil"/>
              <w:bottom w:val="nil"/>
              <w:right w:val="nil"/>
            </w:tcBorders>
            <w:vAlign w:val="center"/>
          </w:tcPr>
          <w:p w:rsidR="00BE4FEC" w:rsidRPr="00BE4FEC" w:rsidRDefault="00BE4FEC" w:rsidP="00BE4FEC">
            <w:pPr>
              <w:keepNext/>
              <w:keepLines/>
              <w:widowControl w:val="0"/>
              <w:suppressAutoHyphens/>
              <w:autoSpaceDE w:val="0"/>
              <w:autoSpaceDN w:val="0"/>
              <w:adjustRightInd w:val="0"/>
              <w:spacing w:before="120" w:after="120" w:line="240" w:lineRule="auto"/>
              <w:ind w:left="-70"/>
              <w:rPr>
                <w:rFonts w:ascii="Times New Roman" w:eastAsia="Times New Roman" w:hAnsi="Times New Roman"/>
                <w:b/>
                <w:bCs/>
                <w:sz w:val="24"/>
                <w:szCs w:val="20"/>
                <w:lang w:eastAsia="ar-SA"/>
              </w:rPr>
            </w:pPr>
          </w:p>
        </w:tc>
      </w:tr>
    </w:tbl>
    <w:p w:rsidR="00BE4FEC" w:rsidRPr="00BE4FEC" w:rsidRDefault="00BE4FEC" w:rsidP="00BE4FEC">
      <w:pPr>
        <w:keepNext/>
        <w:keepLines/>
        <w:suppressAutoHyphens/>
        <w:spacing w:after="0" w:line="240" w:lineRule="auto"/>
        <w:rPr>
          <w:rFonts w:ascii="Times New Roman" w:eastAsia="Times New Roman" w:hAnsi="Times New Roman"/>
          <w:lang w:eastAsia="ar-SA"/>
        </w:rPr>
        <w:sectPr w:rsidR="00BE4FEC" w:rsidRPr="00BE4FEC" w:rsidSect="0056298A">
          <w:type w:val="continuous"/>
          <w:pgSz w:w="11906" w:h="16838"/>
          <w:pgMar w:top="964" w:right="1077" w:bottom="1440" w:left="1077" w:header="709" w:footer="709" w:gutter="0"/>
          <w:cols w:space="708"/>
          <w:docGrid w:linePitch="360"/>
        </w:sectPr>
      </w:pPr>
    </w:p>
    <w:p w:rsidR="00BE4FEC" w:rsidRPr="00BE4FEC" w:rsidRDefault="00BE4FEC" w:rsidP="00BE4FEC">
      <w:pPr>
        <w:keepNext/>
        <w:keepLines/>
        <w:suppressAutoHyphens/>
        <w:spacing w:after="0" w:line="240" w:lineRule="auto"/>
        <w:jc w:val="right"/>
        <w:rPr>
          <w:rFonts w:ascii="Times New Roman" w:eastAsia="Times New Roman" w:hAnsi="Times New Roman"/>
          <w:lang w:eastAsia="ar-SA"/>
        </w:rPr>
      </w:pPr>
      <w:r w:rsidRPr="00BE4FEC">
        <w:rPr>
          <w:rFonts w:ascii="Times New Roman" w:eastAsia="Times New Roman" w:hAnsi="Times New Roman"/>
          <w:lang w:eastAsia="ar-SA"/>
        </w:rPr>
        <w:lastRenderedPageBreak/>
        <w:t>Приложение № 1</w:t>
      </w:r>
    </w:p>
    <w:p w:rsidR="00BE4FEC" w:rsidRPr="00BE4FEC" w:rsidRDefault="00BE4FEC" w:rsidP="00BE4FEC">
      <w:pPr>
        <w:keepNext/>
        <w:keepLines/>
        <w:suppressAutoHyphens/>
        <w:spacing w:after="0" w:line="240" w:lineRule="auto"/>
        <w:jc w:val="right"/>
        <w:outlineLvl w:val="0"/>
        <w:rPr>
          <w:rFonts w:ascii="Times New Roman" w:eastAsia="Times New Roman" w:hAnsi="Times New Roman"/>
          <w:b/>
          <w:bCs/>
          <w:lang w:eastAsia="ar-SA"/>
        </w:rPr>
      </w:pPr>
      <w:r w:rsidRPr="00BE4FEC">
        <w:rPr>
          <w:rFonts w:ascii="Times New Roman" w:eastAsia="Times New Roman" w:hAnsi="Times New Roman"/>
          <w:lang w:eastAsia="ar-SA"/>
        </w:rPr>
        <w:t>к  Договору №__________от «___»___________2020 г.</w:t>
      </w:r>
      <w:r w:rsidRPr="00BE4FEC">
        <w:rPr>
          <w:rFonts w:ascii="Times New Roman" w:eastAsia="Times New Roman" w:hAnsi="Times New Roman"/>
          <w:b/>
          <w:bCs/>
          <w:lang w:eastAsia="ar-SA"/>
        </w:rPr>
        <w:t xml:space="preserve"> </w:t>
      </w:r>
    </w:p>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b/>
          <w:sz w:val="28"/>
          <w:szCs w:val="28"/>
          <w:lang w:eastAsia="ar-SA"/>
        </w:rPr>
      </w:pPr>
      <w:r w:rsidRPr="00BE4FEC">
        <w:rPr>
          <w:rFonts w:ascii="Times New Roman" w:eastAsia="Times New Roman" w:hAnsi="Times New Roman"/>
          <w:sz w:val="28"/>
          <w:szCs w:val="28"/>
          <w:lang w:eastAsia="ar-SA"/>
        </w:rPr>
        <w:t>Спецификация</w:t>
      </w:r>
      <w:r w:rsidRPr="00BE4FEC">
        <w:rPr>
          <w:rFonts w:ascii="Times New Roman" w:eastAsia="Times New Roman" w:hAnsi="Times New Roman"/>
          <w:b/>
          <w:sz w:val="28"/>
          <w:szCs w:val="28"/>
          <w:lang w:eastAsia="ar-SA"/>
        </w:rPr>
        <w:t xml:space="preserve"> </w:t>
      </w:r>
    </w:p>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BE4FEC">
        <w:rPr>
          <w:rFonts w:ascii="Times New Roman" w:eastAsia="Times New Roman" w:hAnsi="Times New Roman"/>
          <w:b/>
          <w:sz w:val="24"/>
          <w:szCs w:val="24"/>
          <w:lang w:eastAsia="ar-SA"/>
        </w:rPr>
        <w:t>Поставка спецодежды</w:t>
      </w:r>
    </w:p>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b/>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4063"/>
        <w:gridCol w:w="979"/>
        <w:gridCol w:w="979"/>
        <w:gridCol w:w="1956"/>
        <w:gridCol w:w="2089"/>
        <w:gridCol w:w="1956"/>
        <w:gridCol w:w="2118"/>
      </w:tblGrid>
      <w:tr w:rsidR="00BE4FEC" w:rsidRPr="00BE4FEC" w:rsidTr="008C73EC">
        <w:trPr>
          <w:trHeight w:val="624"/>
        </w:trPr>
        <w:tc>
          <w:tcPr>
            <w:tcW w:w="220" w:type="pct"/>
            <w:shd w:val="clear" w:color="auto" w:fill="auto"/>
          </w:tcPr>
          <w:p w:rsidR="00BE4FEC" w:rsidRPr="00BE4FEC" w:rsidRDefault="00BE4FEC" w:rsidP="00BE4FEC">
            <w:pPr>
              <w:spacing w:after="0" w:line="240" w:lineRule="auto"/>
              <w:jc w:val="center"/>
              <w:rPr>
                <w:rFonts w:ascii="Times New Roman" w:eastAsia="Times New Roman" w:hAnsi="Times New Roman"/>
                <w:b/>
                <w:bCs/>
                <w:lang w:eastAsia="ru-RU"/>
              </w:rPr>
            </w:pPr>
            <w:r w:rsidRPr="00BE4FEC">
              <w:rPr>
                <w:rFonts w:ascii="Times New Roman" w:eastAsia="Times New Roman" w:hAnsi="Times New Roman"/>
                <w:b/>
                <w:bCs/>
                <w:lang w:eastAsia="ru-RU"/>
              </w:rPr>
              <w:t>№ п/п</w:t>
            </w:r>
          </w:p>
        </w:tc>
        <w:tc>
          <w:tcPr>
            <w:tcW w:w="1373" w:type="pct"/>
            <w:shd w:val="clear" w:color="auto" w:fill="auto"/>
          </w:tcPr>
          <w:p w:rsidR="00BE4FEC" w:rsidRPr="00BE4FEC" w:rsidRDefault="00BE4FEC" w:rsidP="00BE4FEC">
            <w:pPr>
              <w:spacing w:after="0" w:line="240" w:lineRule="auto"/>
              <w:jc w:val="center"/>
              <w:rPr>
                <w:rFonts w:ascii="Times New Roman" w:eastAsia="Times New Roman" w:hAnsi="Times New Roman"/>
                <w:b/>
                <w:bCs/>
                <w:lang w:eastAsia="ru-RU"/>
              </w:rPr>
            </w:pPr>
            <w:r w:rsidRPr="00BE4FEC">
              <w:rPr>
                <w:rFonts w:ascii="Times New Roman" w:eastAsia="Times New Roman" w:hAnsi="Times New Roman"/>
                <w:b/>
                <w:bCs/>
                <w:lang w:eastAsia="ru-RU"/>
              </w:rPr>
              <w:t>Наименование продукции</w:t>
            </w:r>
          </w:p>
        </w:tc>
        <w:tc>
          <w:tcPr>
            <w:tcW w:w="331" w:type="pct"/>
            <w:shd w:val="clear" w:color="auto" w:fill="auto"/>
          </w:tcPr>
          <w:p w:rsidR="00BE4FEC" w:rsidRPr="00BE4FEC" w:rsidRDefault="00BE4FEC" w:rsidP="00BE4FEC">
            <w:pPr>
              <w:spacing w:after="0" w:line="240" w:lineRule="auto"/>
              <w:jc w:val="center"/>
              <w:rPr>
                <w:rFonts w:ascii="Times New Roman" w:eastAsia="Times New Roman" w:hAnsi="Times New Roman"/>
                <w:b/>
                <w:bCs/>
                <w:lang w:eastAsia="ru-RU"/>
              </w:rPr>
            </w:pPr>
            <w:r w:rsidRPr="00BE4FEC">
              <w:rPr>
                <w:rFonts w:ascii="Times New Roman" w:eastAsia="Times New Roman" w:hAnsi="Times New Roman"/>
                <w:b/>
                <w:bCs/>
                <w:lang w:eastAsia="ru-RU"/>
              </w:rPr>
              <w:t>Ед. изм.</w:t>
            </w:r>
          </w:p>
        </w:tc>
        <w:tc>
          <w:tcPr>
            <w:tcW w:w="331" w:type="pct"/>
            <w:shd w:val="clear" w:color="auto" w:fill="auto"/>
          </w:tcPr>
          <w:p w:rsidR="00BE4FEC" w:rsidRPr="00BE4FEC" w:rsidRDefault="00BE4FEC" w:rsidP="00BE4FEC">
            <w:pPr>
              <w:spacing w:after="0" w:line="240" w:lineRule="auto"/>
              <w:jc w:val="center"/>
              <w:rPr>
                <w:rFonts w:ascii="Times New Roman" w:eastAsia="Times New Roman" w:hAnsi="Times New Roman"/>
                <w:b/>
                <w:bCs/>
                <w:lang w:eastAsia="ru-RU"/>
              </w:rPr>
            </w:pPr>
            <w:r w:rsidRPr="00BE4FEC">
              <w:rPr>
                <w:rFonts w:ascii="Times New Roman" w:eastAsia="Times New Roman" w:hAnsi="Times New Roman"/>
                <w:b/>
                <w:bCs/>
                <w:lang w:eastAsia="ru-RU"/>
              </w:rPr>
              <w:t>Кол-во</w:t>
            </w:r>
          </w:p>
        </w:tc>
        <w:tc>
          <w:tcPr>
            <w:tcW w:w="661" w:type="pct"/>
            <w:shd w:val="clear" w:color="auto" w:fill="auto"/>
          </w:tcPr>
          <w:p w:rsidR="00BE4FEC" w:rsidRPr="00BE4FEC" w:rsidRDefault="00BE4FEC" w:rsidP="00BE4FEC">
            <w:pPr>
              <w:spacing w:after="0" w:line="240" w:lineRule="auto"/>
              <w:jc w:val="center"/>
              <w:rPr>
                <w:rFonts w:ascii="Times New Roman" w:eastAsia="Times New Roman" w:hAnsi="Times New Roman"/>
                <w:b/>
                <w:bCs/>
                <w:lang w:eastAsia="ru-RU"/>
              </w:rPr>
            </w:pPr>
            <w:r w:rsidRPr="00BE4FEC">
              <w:rPr>
                <w:rFonts w:ascii="Times New Roman" w:eastAsia="Times New Roman" w:hAnsi="Times New Roman"/>
                <w:b/>
                <w:bCs/>
                <w:lang w:eastAsia="ru-RU"/>
              </w:rPr>
              <w:t>Стоимость за ед. без НДС, руб.</w:t>
            </w:r>
          </w:p>
        </w:tc>
        <w:tc>
          <w:tcPr>
            <w:tcW w:w="706" w:type="pct"/>
            <w:shd w:val="clear" w:color="auto" w:fill="auto"/>
          </w:tcPr>
          <w:p w:rsidR="00BE4FEC" w:rsidRPr="00BE4FEC" w:rsidRDefault="00BE4FEC" w:rsidP="00BE4FEC">
            <w:pPr>
              <w:spacing w:after="0" w:line="240" w:lineRule="auto"/>
              <w:jc w:val="center"/>
              <w:rPr>
                <w:rFonts w:ascii="Times New Roman" w:eastAsia="Times New Roman" w:hAnsi="Times New Roman"/>
                <w:b/>
                <w:bCs/>
                <w:lang w:eastAsia="ru-RU"/>
              </w:rPr>
            </w:pPr>
            <w:r w:rsidRPr="00BE4FEC">
              <w:rPr>
                <w:rFonts w:ascii="Times New Roman" w:eastAsia="Times New Roman" w:hAnsi="Times New Roman"/>
                <w:b/>
                <w:bCs/>
                <w:lang w:eastAsia="ru-RU"/>
              </w:rPr>
              <w:t>Общая стоимость без  НДС, руб.</w:t>
            </w:r>
          </w:p>
        </w:tc>
        <w:tc>
          <w:tcPr>
            <w:tcW w:w="661" w:type="pct"/>
          </w:tcPr>
          <w:p w:rsidR="00BE4FEC" w:rsidRPr="00BE4FEC" w:rsidRDefault="00BE4FEC" w:rsidP="00BE4FEC">
            <w:pPr>
              <w:spacing w:after="0" w:line="240" w:lineRule="auto"/>
              <w:jc w:val="center"/>
              <w:rPr>
                <w:rFonts w:ascii="Times New Roman" w:eastAsia="Times New Roman" w:hAnsi="Times New Roman"/>
                <w:b/>
                <w:bCs/>
                <w:lang w:eastAsia="ru-RU"/>
              </w:rPr>
            </w:pPr>
            <w:r w:rsidRPr="00BE4FEC">
              <w:rPr>
                <w:rFonts w:ascii="Times New Roman" w:eastAsia="Times New Roman" w:hAnsi="Times New Roman"/>
                <w:b/>
                <w:bCs/>
                <w:lang w:eastAsia="ru-RU"/>
              </w:rPr>
              <w:t>Сумма НДС 20%, руб.</w:t>
            </w:r>
          </w:p>
        </w:tc>
        <w:tc>
          <w:tcPr>
            <w:tcW w:w="716" w:type="pct"/>
            <w:shd w:val="clear" w:color="auto" w:fill="auto"/>
          </w:tcPr>
          <w:p w:rsidR="00BE4FEC" w:rsidRPr="00BE4FEC" w:rsidRDefault="00BE4FEC" w:rsidP="00BE4FEC">
            <w:pPr>
              <w:spacing w:after="0" w:line="240" w:lineRule="auto"/>
              <w:jc w:val="center"/>
              <w:rPr>
                <w:rFonts w:ascii="Times New Roman" w:eastAsia="Times New Roman" w:hAnsi="Times New Roman"/>
                <w:b/>
                <w:bCs/>
                <w:lang w:eastAsia="ru-RU"/>
              </w:rPr>
            </w:pPr>
            <w:r w:rsidRPr="00BE4FEC">
              <w:rPr>
                <w:rFonts w:ascii="Times New Roman" w:eastAsia="Times New Roman" w:hAnsi="Times New Roman"/>
                <w:b/>
                <w:bCs/>
                <w:lang w:eastAsia="ru-RU"/>
              </w:rPr>
              <w:t>Сумма с НДС, руб.</w:t>
            </w:r>
          </w:p>
        </w:tc>
      </w:tr>
      <w:tr w:rsidR="00BE4FEC" w:rsidRPr="00BE4FEC" w:rsidTr="008C73EC">
        <w:trPr>
          <w:trHeight w:val="272"/>
        </w:trPr>
        <w:tc>
          <w:tcPr>
            <w:tcW w:w="220" w:type="pct"/>
            <w:shd w:val="clear" w:color="auto" w:fill="auto"/>
            <w:noWrap/>
          </w:tcPr>
          <w:p w:rsidR="00BE4FEC" w:rsidRPr="00BE4FEC" w:rsidRDefault="00BE4FEC" w:rsidP="00BE4FEC">
            <w:pPr>
              <w:spacing w:after="0" w:line="240" w:lineRule="auto"/>
              <w:jc w:val="center"/>
              <w:rPr>
                <w:rFonts w:ascii="Times New Roman" w:eastAsia="Times New Roman" w:hAnsi="Times New Roman"/>
                <w:lang w:eastAsia="ru-RU"/>
              </w:rPr>
            </w:pPr>
            <w:r w:rsidRPr="00BE4FEC">
              <w:rPr>
                <w:rFonts w:ascii="Times New Roman" w:eastAsia="Times New Roman" w:hAnsi="Times New Roman"/>
                <w:lang w:eastAsia="ru-RU"/>
              </w:rPr>
              <w:t>1.</w:t>
            </w:r>
          </w:p>
        </w:tc>
        <w:tc>
          <w:tcPr>
            <w:tcW w:w="1373" w:type="pct"/>
            <w:shd w:val="clear" w:color="auto" w:fill="auto"/>
          </w:tcPr>
          <w:p w:rsidR="00BE4FEC" w:rsidRPr="00BE4FEC" w:rsidRDefault="00BE4FEC" w:rsidP="00BE4FEC">
            <w:pPr>
              <w:spacing w:after="0" w:line="240" w:lineRule="auto"/>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Костюм (куртка , полукомбинезон) из термостойкой ткани с огнестойкими свойствами для защиты от термических рисков электрической дуги согласно ГОСТ Р 12.4.234-2012 (не менее 4 уровня защиты (не менее 30 кал/см2)</w:t>
            </w:r>
          </w:p>
        </w:tc>
        <w:tc>
          <w:tcPr>
            <w:tcW w:w="331" w:type="pct"/>
            <w:shd w:val="clear" w:color="auto" w:fill="auto"/>
            <w:vAlign w:val="center"/>
          </w:tcPr>
          <w:p w:rsidR="00BE4FEC" w:rsidRPr="00BE4FEC" w:rsidRDefault="00BE4FEC" w:rsidP="00BE4FEC">
            <w:pPr>
              <w:spacing w:after="0" w:line="240" w:lineRule="auto"/>
              <w:jc w:val="center"/>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шт.</w:t>
            </w:r>
          </w:p>
        </w:tc>
        <w:tc>
          <w:tcPr>
            <w:tcW w:w="331" w:type="pct"/>
            <w:shd w:val="clear" w:color="auto" w:fill="auto"/>
            <w:noWrap/>
            <w:vAlign w:val="center"/>
          </w:tcPr>
          <w:p w:rsidR="00BE4FEC" w:rsidRPr="00BE4FEC" w:rsidRDefault="00BE4FEC" w:rsidP="00BE4FEC">
            <w:pPr>
              <w:spacing w:after="0" w:line="240" w:lineRule="auto"/>
              <w:jc w:val="center"/>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20</w:t>
            </w:r>
          </w:p>
        </w:tc>
        <w:tc>
          <w:tcPr>
            <w:tcW w:w="661" w:type="pct"/>
            <w:shd w:val="clear" w:color="auto" w:fill="auto"/>
            <w:noWrap/>
            <w:vAlign w:val="bottom"/>
          </w:tcPr>
          <w:p w:rsidR="00BE4FEC" w:rsidRPr="00BE4FEC" w:rsidRDefault="00BE4FEC" w:rsidP="00BE4FEC">
            <w:pPr>
              <w:spacing w:after="0" w:line="240" w:lineRule="auto"/>
              <w:jc w:val="center"/>
              <w:rPr>
                <w:rFonts w:ascii="Times New Roman" w:eastAsia="Times New Roman" w:hAnsi="Times New Roman"/>
                <w:lang w:eastAsia="ru-RU"/>
              </w:rPr>
            </w:pPr>
            <w:r w:rsidRPr="00BE4FEC">
              <w:rPr>
                <w:rFonts w:ascii="Times New Roman" w:eastAsia="Times New Roman" w:hAnsi="Times New Roman"/>
                <w:lang w:eastAsia="ru-RU"/>
              </w:rPr>
              <w:t> </w:t>
            </w:r>
          </w:p>
        </w:tc>
        <w:tc>
          <w:tcPr>
            <w:tcW w:w="706" w:type="pct"/>
            <w:shd w:val="clear" w:color="auto" w:fill="auto"/>
            <w:noWrap/>
            <w:vAlign w:val="bottom"/>
          </w:tcPr>
          <w:p w:rsidR="00BE4FEC" w:rsidRPr="00BE4FEC" w:rsidRDefault="00BE4FEC" w:rsidP="00BE4FEC">
            <w:pPr>
              <w:spacing w:after="0" w:line="240" w:lineRule="auto"/>
              <w:rPr>
                <w:rFonts w:ascii="Times New Roman" w:eastAsia="Times New Roman" w:hAnsi="Times New Roman"/>
                <w:lang w:eastAsia="ru-RU"/>
              </w:rPr>
            </w:pPr>
            <w:r w:rsidRPr="00BE4FEC">
              <w:rPr>
                <w:rFonts w:ascii="Times New Roman" w:eastAsia="Times New Roman" w:hAnsi="Times New Roman"/>
                <w:lang w:eastAsia="ru-RU"/>
              </w:rPr>
              <w:t> </w:t>
            </w:r>
          </w:p>
        </w:tc>
        <w:tc>
          <w:tcPr>
            <w:tcW w:w="661" w:type="pct"/>
          </w:tcPr>
          <w:p w:rsidR="00BE4FEC" w:rsidRPr="00BE4FEC" w:rsidRDefault="00BE4FEC" w:rsidP="00BE4FEC">
            <w:pPr>
              <w:spacing w:after="0" w:line="240" w:lineRule="auto"/>
              <w:jc w:val="center"/>
              <w:rPr>
                <w:rFonts w:ascii="Times New Roman" w:eastAsia="Times New Roman" w:hAnsi="Times New Roman"/>
                <w:lang w:eastAsia="ru-RU"/>
              </w:rPr>
            </w:pPr>
          </w:p>
        </w:tc>
        <w:tc>
          <w:tcPr>
            <w:tcW w:w="716" w:type="pct"/>
            <w:shd w:val="clear" w:color="auto" w:fill="auto"/>
            <w:noWrap/>
            <w:vAlign w:val="bottom"/>
          </w:tcPr>
          <w:p w:rsidR="00BE4FEC" w:rsidRPr="00BE4FEC" w:rsidRDefault="00BE4FEC" w:rsidP="00BE4FEC">
            <w:pPr>
              <w:spacing w:after="0" w:line="240" w:lineRule="auto"/>
              <w:jc w:val="center"/>
              <w:rPr>
                <w:rFonts w:ascii="Times New Roman" w:eastAsia="Times New Roman" w:hAnsi="Times New Roman"/>
                <w:lang w:eastAsia="ru-RU"/>
              </w:rPr>
            </w:pPr>
            <w:r w:rsidRPr="00BE4FEC">
              <w:rPr>
                <w:rFonts w:ascii="Times New Roman" w:eastAsia="Times New Roman" w:hAnsi="Times New Roman"/>
                <w:lang w:eastAsia="ru-RU"/>
              </w:rPr>
              <w:t> </w:t>
            </w:r>
          </w:p>
        </w:tc>
      </w:tr>
      <w:tr w:rsidR="00BE4FEC" w:rsidRPr="00BE4FEC" w:rsidTr="008C73EC">
        <w:trPr>
          <w:trHeight w:val="272"/>
        </w:trPr>
        <w:tc>
          <w:tcPr>
            <w:tcW w:w="220" w:type="pct"/>
            <w:shd w:val="clear" w:color="auto" w:fill="auto"/>
            <w:noWrap/>
          </w:tcPr>
          <w:p w:rsidR="00BE4FEC" w:rsidRPr="00BE4FEC" w:rsidRDefault="00BE4FEC" w:rsidP="00BE4FEC">
            <w:pPr>
              <w:spacing w:after="0" w:line="240" w:lineRule="auto"/>
              <w:jc w:val="center"/>
              <w:rPr>
                <w:rFonts w:ascii="Times New Roman" w:eastAsia="Times New Roman" w:hAnsi="Times New Roman"/>
                <w:lang w:eastAsia="ru-RU"/>
              </w:rPr>
            </w:pPr>
            <w:r w:rsidRPr="00BE4FEC">
              <w:rPr>
                <w:rFonts w:ascii="Times New Roman" w:eastAsia="Times New Roman" w:hAnsi="Times New Roman"/>
                <w:lang w:eastAsia="ru-RU"/>
              </w:rPr>
              <w:t>2.</w:t>
            </w:r>
          </w:p>
        </w:tc>
        <w:tc>
          <w:tcPr>
            <w:tcW w:w="1373" w:type="pct"/>
            <w:shd w:val="clear" w:color="auto" w:fill="auto"/>
          </w:tcPr>
          <w:p w:rsidR="00BE4FEC" w:rsidRPr="00BE4FEC" w:rsidRDefault="00BE4FEC" w:rsidP="00BE4FEC">
            <w:pPr>
              <w:spacing w:after="0" w:line="240" w:lineRule="auto"/>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Нанесение логотипа на куртку со стороны груди и спины</w:t>
            </w:r>
          </w:p>
        </w:tc>
        <w:tc>
          <w:tcPr>
            <w:tcW w:w="331" w:type="pct"/>
            <w:shd w:val="clear" w:color="auto" w:fill="auto"/>
            <w:vAlign w:val="center"/>
          </w:tcPr>
          <w:p w:rsidR="00BE4FEC" w:rsidRPr="00BE4FEC" w:rsidRDefault="00BE4FEC" w:rsidP="00BE4FEC">
            <w:pPr>
              <w:spacing w:after="0" w:line="240" w:lineRule="auto"/>
              <w:jc w:val="center"/>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шт.</w:t>
            </w:r>
          </w:p>
        </w:tc>
        <w:tc>
          <w:tcPr>
            <w:tcW w:w="331" w:type="pct"/>
            <w:shd w:val="clear" w:color="auto" w:fill="auto"/>
            <w:noWrap/>
            <w:vAlign w:val="center"/>
          </w:tcPr>
          <w:p w:rsidR="00BE4FEC" w:rsidRPr="00BE4FEC" w:rsidRDefault="00BE4FEC" w:rsidP="00BE4FEC">
            <w:pPr>
              <w:spacing w:after="0" w:line="240" w:lineRule="auto"/>
              <w:jc w:val="center"/>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40</w:t>
            </w:r>
          </w:p>
        </w:tc>
        <w:tc>
          <w:tcPr>
            <w:tcW w:w="661" w:type="pct"/>
            <w:shd w:val="clear" w:color="auto" w:fill="auto"/>
            <w:noWrap/>
            <w:vAlign w:val="bottom"/>
          </w:tcPr>
          <w:p w:rsidR="00BE4FEC" w:rsidRPr="00BE4FEC" w:rsidRDefault="00BE4FEC" w:rsidP="00BE4FEC">
            <w:pPr>
              <w:spacing w:after="0" w:line="240" w:lineRule="auto"/>
              <w:jc w:val="center"/>
              <w:rPr>
                <w:rFonts w:ascii="Times New Roman" w:eastAsia="Times New Roman" w:hAnsi="Times New Roman"/>
                <w:lang w:eastAsia="ru-RU"/>
              </w:rPr>
            </w:pPr>
            <w:r w:rsidRPr="00BE4FEC">
              <w:rPr>
                <w:rFonts w:ascii="Times New Roman" w:eastAsia="Times New Roman" w:hAnsi="Times New Roman"/>
                <w:lang w:eastAsia="ru-RU"/>
              </w:rPr>
              <w:t> </w:t>
            </w:r>
          </w:p>
        </w:tc>
        <w:tc>
          <w:tcPr>
            <w:tcW w:w="706" w:type="pct"/>
            <w:shd w:val="clear" w:color="auto" w:fill="auto"/>
            <w:noWrap/>
            <w:vAlign w:val="bottom"/>
          </w:tcPr>
          <w:p w:rsidR="00BE4FEC" w:rsidRPr="00BE4FEC" w:rsidRDefault="00BE4FEC" w:rsidP="00BE4FEC">
            <w:pPr>
              <w:spacing w:after="0" w:line="240" w:lineRule="auto"/>
              <w:rPr>
                <w:rFonts w:ascii="Times New Roman" w:eastAsia="Times New Roman" w:hAnsi="Times New Roman"/>
                <w:lang w:eastAsia="ru-RU"/>
              </w:rPr>
            </w:pPr>
            <w:r w:rsidRPr="00BE4FEC">
              <w:rPr>
                <w:rFonts w:ascii="Times New Roman" w:eastAsia="Times New Roman" w:hAnsi="Times New Roman"/>
                <w:lang w:eastAsia="ru-RU"/>
              </w:rPr>
              <w:t> </w:t>
            </w:r>
          </w:p>
        </w:tc>
        <w:tc>
          <w:tcPr>
            <w:tcW w:w="661" w:type="pct"/>
          </w:tcPr>
          <w:p w:rsidR="00BE4FEC" w:rsidRPr="00BE4FEC" w:rsidRDefault="00BE4FEC" w:rsidP="00BE4FEC">
            <w:pPr>
              <w:spacing w:after="0" w:line="240" w:lineRule="auto"/>
              <w:jc w:val="center"/>
              <w:rPr>
                <w:rFonts w:ascii="Times New Roman" w:eastAsia="Times New Roman" w:hAnsi="Times New Roman"/>
                <w:lang w:eastAsia="ru-RU"/>
              </w:rPr>
            </w:pPr>
          </w:p>
        </w:tc>
        <w:tc>
          <w:tcPr>
            <w:tcW w:w="716" w:type="pct"/>
            <w:shd w:val="clear" w:color="auto" w:fill="auto"/>
            <w:noWrap/>
            <w:vAlign w:val="bottom"/>
          </w:tcPr>
          <w:p w:rsidR="00BE4FEC" w:rsidRPr="00BE4FEC" w:rsidRDefault="00BE4FEC" w:rsidP="00BE4FEC">
            <w:pPr>
              <w:spacing w:after="0" w:line="240" w:lineRule="auto"/>
              <w:jc w:val="center"/>
              <w:rPr>
                <w:rFonts w:ascii="Times New Roman" w:eastAsia="Times New Roman" w:hAnsi="Times New Roman"/>
                <w:lang w:eastAsia="ru-RU"/>
              </w:rPr>
            </w:pPr>
            <w:r w:rsidRPr="00BE4FEC">
              <w:rPr>
                <w:rFonts w:ascii="Times New Roman" w:eastAsia="Times New Roman" w:hAnsi="Times New Roman"/>
                <w:lang w:eastAsia="ru-RU"/>
              </w:rPr>
              <w:t> </w:t>
            </w:r>
          </w:p>
        </w:tc>
      </w:tr>
    </w:tbl>
    <w:p w:rsidR="00BE4FEC" w:rsidRPr="00BE4FEC" w:rsidRDefault="00BE4FEC" w:rsidP="00BE4FEC">
      <w:pPr>
        <w:keepNext/>
        <w:keepLines/>
        <w:suppressAutoHyphens/>
        <w:spacing w:after="0" w:line="240" w:lineRule="auto"/>
        <w:rPr>
          <w:rFonts w:ascii="Times New Roman" w:eastAsia="Times New Roman" w:hAnsi="Times New Roman"/>
          <w:vanish/>
          <w:sz w:val="24"/>
          <w:szCs w:val="20"/>
          <w:lang w:eastAsia="ar-SA"/>
        </w:rPr>
      </w:pPr>
    </w:p>
    <w:p w:rsidR="00BE4FEC" w:rsidRPr="00BE4FEC" w:rsidRDefault="00BE4FEC" w:rsidP="00BE4FEC">
      <w:pPr>
        <w:keepNext/>
        <w:keepLines/>
        <w:widowControl w:val="0"/>
        <w:suppressAutoHyphens/>
        <w:autoSpaceDE w:val="0"/>
        <w:autoSpaceDN w:val="0"/>
        <w:adjustRightInd w:val="0"/>
        <w:spacing w:after="0" w:line="240" w:lineRule="auto"/>
        <w:ind w:left="540"/>
        <w:rPr>
          <w:rFonts w:ascii="Times New Roman" w:eastAsia="Times New Roman" w:hAnsi="Times New Roman"/>
          <w:color w:val="000000"/>
          <w:sz w:val="24"/>
          <w:szCs w:val="20"/>
          <w:lang w:eastAsia="ar-SA"/>
        </w:rPr>
      </w:pPr>
    </w:p>
    <w:p w:rsidR="00BE4FEC" w:rsidRPr="00BE4FEC" w:rsidRDefault="00BE4FEC" w:rsidP="00BE4FEC">
      <w:pPr>
        <w:keepNext/>
        <w:keepLines/>
        <w:suppressAutoHyphens/>
        <w:spacing w:after="0" w:line="240" w:lineRule="auto"/>
        <w:ind w:left="540"/>
        <w:rPr>
          <w:rFonts w:ascii="Times New Roman" w:eastAsia="Times New Roman" w:hAnsi="Times New Roman"/>
          <w:color w:val="000000"/>
          <w:sz w:val="24"/>
          <w:szCs w:val="20"/>
          <w:lang w:eastAsia="ar-SA"/>
        </w:rPr>
      </w:pPr>
    </w:p>
    <w:tbl>
      <w:tblPr>
        <w:tblpPr w:leftFromText="180" w:rightFromText="180" w:vertAnchor="text" w:horzAnchor="margin" w:tblpY="-64"/>
        <w:tblW w:w="14876" w:type="dxa"/>
        <w:tblLook w:val="0000" w:firstRow="0" w:lastRow="0" w:firstColumn="0" w:lastColumn="0" w:noHBand="0" w:noVBand="0"/>
      </w:tblPr>
      <w:tblGrid>
        <w:gridCol w:w="14876"/>
      </w:tblGrid>
      <w:tr w:rsidR="00BE4FEC" w:rsidRPr="00BE4FEC" w:rsidTr="008C73EC">
        <w:trPr>
          <w:trHeight w:val="274"/>
        </w:trPr>
        <w:tc>
          <w:tcPr>
            <w:tcW w:w="14876" w:type="dxa"/>
            <w:tcBorders>
              <w:top w:val="nil"/>
              <w:left w:val="nil"/>
              <w:bottom w:val="nil"/>
              <w:right w:val="nil"/>
            </w:tcBorders>
            <w:shd w:val="clear" w:color="auto" w:fill="auto"/>
            <w:noWrap/>
            <w:vAlign w:val="bottom"/>
          </w:tcPr>
          <w:p w:rsidR="00BE4FEC" w:rsidRPr="00BE4FEC" w:rsidRDefault="00BE4FEC" w:rsidP="00BE4FEC">
            <w:pPr>
              <w:spacing w:after="0" w:line="240" w:lineRule="auto"/>
              <w:rPr>
                <w:rFonts w:ascii="Arial CYR" w:eastAsia="Times New Roman" w:hAnsi="Arial CYR" w:cs="Arial CYR"/>
                <w:sz w:val="20"/>
                <w:szCs w:val="20"/>
                <w:lang w:eastAsia="ru-RU"/>
              </w:rPr>
            </w:pPr>
            <w:r w:rsidRPr="00BE4FEC">
              <w:rPr>
                <w:rFonts w:ascii="Times New Roman" w:eastAsia="Times New Roman" w:hAnsi="Times New Roman"/>
                <w:b/>
                <w:bCs/>
                <w:sz w:val="24"/>
                <w:szCs w:val="24"/>
                <w:lang w:eastAsia="ru-RU"/>
              </w:rPr>
              <w:t>Итого ____________________руб. ________коп. (сумма прописью)</w:t>
            </w:r>
          </w:p>
        </w:tc>
      </w:tr>
      <w:tr w:rsidR="00BE4FEC" w:rsidRPr="00BE4FEC" w:rsidTr="008C73EC">
        <w:trPr>
          <w:trHeight w:val="274"/>
        </w:trPr>
        <w:tc>
          <w:tcPr>
            <w:tcW w:w="14876" w:type="dxa"/>
            <w:tcBorders>
              <w:top w:val="nil"/>
              <w:left w:val="nil"/>
              <w:bottom w:val="nil"/>
              <w:right w:val="nil"/>
            </w:tcBorders>
            <w:shd w:val="clear" w:color="auto" w:fill="auto"/>
            <w:noWrap/>
            <w:vAlign w:val="bottom"/>
          </w:tcPr>
          <w:p w:rsidR="00BE4FEC" w:rsidRPr="00BE4FEC" w:rsidRDefault="00BE4FEC" w:rsidP="00BE4FEC">
            <w:pPr>
              <w:spacing w:after="0" w:line="240" w:lineRule="auto"/>
              <w:rPr>
                <w:rFonts w:ascii="Times New Roman" w:eastAsia="Times New Roman" w:hAnsi="Times New Roman"/>
                <w:b/>
                <w:bCs/>
                <w:sz w:val="24"/>
                <w:szCs w:val="24"/>
                <w:lang w:eastAsia="ru-RU"/>
              </w:rPr>
            </w:pPr>
            <w:r w:rsidRPr="00BE4FEC">
              <w:rPr>
                <w:rFonts w:ascii="Times New Roman" w:eastAsia="Times New Roman" w:hAnsi="Times New Roman"/>
                <w:b/>
                <w:bCs/>
                <w:sz w:val="24"/>
                <w:szCs w:val="24"/>
                <w:lang w:eastAsia="ru-RU"/>
              </w:rPr>
              <w:t>НДС  20 %___________________руб._________ коп. (сумма прописью)</w:t>
            </w:r>
          </w:p>
        </w:tc>
      </w:tr>
      <w:tr w:rsidR="00BE4FEC" w:rsidRPr="00BE4FEC" w:rsidTr="008C73EC">
        <w:trPr>
          <w:trHeight w:val="274"/>
        </w:trPr>
        <w:tc>
          <w:tcPr>
            <w:tcW w:w="14876" w:type="dxa"/>
            <w:tcBorders>
              <w:top w:val="nil"/>
              <w:left w:val="nil"/>
              <w:bottom w:val="nil"/>
              <w:right w:val="nil"/>
            </w:tcBorders>
            <w:shd w:val="clear" w:color="auto" w:fill="auto"/>
            <w:noWrap/>
            <w:vAlign w:val="bottom"/>
          </w:tcPr>
          <w:p w:rsidR="00BE4FEC" w:rsidRPr="00BE4FEC" w:rsidRDefault="00BE4FEC" w:rsidP="00BE4FEC">
            <w:pPr>
              <w:spacing w:after="0" w:line="240" w:lineRule="auto"/>
              <w:rPr>
                <w:rFonts w:ascii="Times New Roman" w:eastAsia="Times New Roman" w:hAnsi="Times New Roman"/>
                <w:b/>
                <w:bCs/>
                <w:sz w:val="24"/>
                <w:szCs w:val="24"/>
                <w:lang w:eastAsia="ru-RU"/>
              </w:rPr>
            </w:pPr>
            <w:r w:rsidRPr="00BE4FEC">
              <w:rPr>
                <w:rFonts w:ascii="Times New Roman" w:eastAsia="Times New Roman" w:hAnsi="Times New Roman"/>
                <w:b/>
                <w:bCs/>
                <w:sz w:val="24"/>
                <w:szCs w:val="24"/>
                <w:lang w:eastAsia="ru-RU"/>
              </w:rPr>
              <w:t>Всего ____________________ руб._________ коп. (сумма прописью)</w:t>
            </w:r>
          </w:p>
        </w:tc>
      </w:tr>
    </w:tbl>
    <w:p w:rsidR="00BE4FEC" w:rsidRPr="00BE4FEC" w:rsidRDefault="00BE4FEC" w:rsidP="00BE4FEC">
      <w:pPr>
        <w:keepNext/>
        <w:keepLines/>
        <w:suppressAutoHyphens/>
        <w:spacing w:after="0" w:line="240" w:lineRule="auto"/>
        <w:ind w:left="540"/>
        <w:rPr>
          <w:rFonts w:ascii="Times New Roman" w:eastAsia="Times New Roman" w:hAnsi="Times New Roman"/>
          <w:color w:val="000000"/>
          <w:sz w:val="24"/>
          <w:szCs w:val="20"/>
          <w:lang w:eastAsia="ar-SA"/>
        </w:rPr>
      </w:pPr>
    </w:p>
    <w:tbl>
      <w:tblPr>
        <w:tblpPr w:leftFromText="180" w:rightFromText="180" w:vertAnchor="text" w:horzAnchor="margin" w:tblpY="98"/>
        <w:tblW w:w="0" w:type="auto"/>
        <w:tblLook w:val="01E0" w:firstRow="1" w:lastRow="1" w:firstColumn="1" w:lastColumn="1" w:noHBand="0" w:noVBand="0"/>
      </w:tblPr>
      <w:tblGrid>
        <w:gridCol w:w="5390"/>
        <w:gridCol w:w="3121"/>
        <w:gridCol w:w="5646"/>
      </w:tblGrid>
      <w:tr w:rsidR="00BE4FEC" w:rsidRPr="00BE4FEC" w:rsidTr="008C73EC">
        <w:trPr>
          <w:trHeight w:val="263"/>
        </w:trPr>
        <w:tc>
          <w:tcPr>
            <w:tcW w:w="5390" w:type="dxa"/>
          </w:tcPr>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b/>
                <w:sz w:val="24"/>
                <w:szCs w:val="20"/>
                <w:lang w:eastAsia="ar-SA"/>
              </w:rPr>
            </w:pPr>
            <w:r w:rsidRPr="00BE4FEC">
              <w:rPr>
                <w:rFonts w:ascii="Times New Roman" w:eastAsia="Times New Roman" w:hAnsi="Times New Roman"/>
                <w:b/>
                <w:sz w:val="24"/>
                <w:szCs w:val="20"/>
                <w:lang w:eastAsia="ar-SA"/>
              </w:rPr>
              <w:t>«ПОКУПАТЕЛЬ»</w:t>
            </w:r>
          </w:p>
        </w:tc>
        <w:tc>
          <w:tcPr>
            <w:tcW w:w="3121" w:type="dxa"/>
          </w:tcPr>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b/>
                <w:sz w:val="24"/>
                <w:szCs w:val="20"/>
                <w:lang w:eastAsia="ar-SA"/>
              </w:rPr>
            </w:pPr>
          </w:p>
        </w:tc>
        <w:tc>
          <w:tcPr>
            <w:tcW w:w="5646" w:type="dxa"/>
          </w:tcPr>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b/>
                <w:sz w:val="24"/>
                <w:szCs w:val="20"/>
                <w:lang w:eastAsia="ar-SA"/>
              </w:rPr>
            </w:pPr>
            <w:r w:rsidRPr="00BE4FEC">
              <w:rPr>
                <w:rFonts w:ascii="Times New Roman" w:eastAsia="Times New Roman" w:hAnsi="Times New Roman"/>
                <w:b/>
                <w:sz w:val="24"/>
                <w:szCs w:val="20"/>
                <w:lang w:eastAsia="ar-SA"/>
              </w:rPr>
              <w:t>«ПОСТАВЩИК»</w:t>
            </w:r>
          </w:p>
        </w:tc>
      </w:tr>
      <w:tr w:rsidR="00BE4FEC" w:rsidRPr="00BE4FEC" w:rsidTr="008C73EC">
        <w:trPr>
          <w:trHeight w:val="459"/>
        </w:trPr>
        <w:tc>
          <w:tcPr>
            <w:tcW w:w="5390" w:type="dxa"/>
          </w:tcPr>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sz w:val="24"/>
                <w:szCs w:val="20"/>
                <w:lang w:eastAsia="ar-SA"/>
              </w:rPr>
            </w:pPr>
            <w:r w:rsidRPr="00BE4FEC">
              <w:rPr>
                <w:rFonts w:ascii="Times New Roman" w:eastAsia="Times New Roman" w:hAnsi="Times New Roman"/>
                <w:sz w:val="24"/>
                <w:szCs w:val="20"/>
                <w:lang w:eastAsia="ar-SA"/>
              </w:rPr>
              <w:t xml:space="preserve">Генеральный директор </w:t>
            </w:r>
          </w:p>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sz w:val="24"/>
                <w:szCs w:val="20"/>
                <w:lang w:eastAsia="ar-SA"/>
              </w:rPr>
            </w:pPr>
            <w:r w:rsidRPr="00BE4FEC">
              <w:rPr>
                <w:rFonts w:ascii="Times New Roman" w:eastAsia="Times New Roman" w:hAnsi="Times New Roman"/>
                <w:sz w:val="24"/>
                <w:szCs w:val="20"/>
                <w:lang w:eastAsia="ar-SA"/>
              </w:rPr>
              <w:t>ООО «Люкс Энерджи»</w:t>
            </w:r>
          </w:p>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sz w:val="24"/>
                <w:szCs w:val="20"/>
                <w:lang w:eastAsia="ar-SA"/>
              </w:rPr>
            </w:pPr>
          </w:p>
        </w:tc>
        <w:tc>
          <w:tcPr>
            <w:tcW w:w="3121" w:type="dxa"/>
          </w:tcPr>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sz w:val="24"/>
                <w:szCs w:val="20"/>
                <w:lang w:eastAsia="ar-SA"/>
              </w:rPr>
            </w:pPr>
          </w:p>
        </w:tc>
        <w:tc>
          <w:tcPr>
            <w:tcW w:w="5646" w:type="dxa"/>
          </w:tcPr>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bCs/>
                <w:sz w:val="24"/>
                <w:szCs w:val="20"/>
                <w:lang w:eastAsia="ar-SA"/>
              </w:rPr>
            </w:pPr>
          </w:p>
        </w:tc>
      </w:tr>
      <w:tr w:rsidR="00BE4FEC" w:rsidRPr="00BE4FEC" w:rsidTr="008C73EC">
        <w:trPr>
          <w:trHeight w:val="298"/>
        </w:trPr>
        <w:tc>
          <w:tcPr>
            <w:tcW w:w="5390" w:type="dxa"/>
            <w:vAlign w:val="bottom"/>
          </w:tcPr>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sz w:val="24"/>
                <w:szCs w:val="20"/>
                <w:lang w:eastAsia="ar-SA"/>
              </w:rPr>
            </w:pPr>
            <w:r w:rsidRPr="00BE4FEC">
              <w:rPr>
                <w:rFonts w:ascii="Times New Roman" w:eastAsia="Times New Roman" w:hAnsi="Times New Roman"/>
                <w:sz w:val="24"/>
                <w:szCs w:val="20"/>
                <w:lang w:eastAsia="ar-SA"/>
              </w:rPr>
              <w:t>________________________С.М.Каравайцев</w:t>
            </w:r>
          </w:p>
        </w:tc>
        <w:tc>
          <w:tcPr>
            <w:tcW w:w="3121" w:type="dxa"/>
            <w:vAlign w:val="bottom"/>
          </w:tcPr>
          <w:p w:rsidR="00BE4FEC" w:rsidRPr="00BE4FEC" w:rsidRDefault="00BE4FEC" w:rsidP="00BE4FEC">
            <w:pPr>
              <w:keepNext/>
              <w:keepLines/>
              <w:widowControl w:val="0"/>
              <w:suppressAutoHyphens/>
              <w:autoSpaceDE w:val="0"/>
              <w:autoSpaceDN w:val="0"/>
              <w:adjustRightInd w:val="0"/>
              <w:spacing w:after="0" w:line="240" w:lineRule="auto"/>
              <w:jc w:val="right"/>
              <w:rPr>
                <w:rFonts w:ascii="Times New Roman" w:eastAsia="Times New Roman" w:hAnsi="Times New Roman"/>
                <w:sz w:val="24"/>
                <w:szCs w:val="20"/>
                <w:lang w:eastAsia="ar-SA"/>
              </w:rPr>
            </w:pPr>
          </w:p>
        </w:tc>
        <w:tc>
          <w:tcPr>
            <w:tcW w:w="5646" w:type="dxa"/>
            <w:vAlign w:val="bottom"/>
          </w:tcPr>
          <w:p w:rsidR="00BE4FEC" w:rsidRPr="00BE4FEC" w:rsidRDefault="00BE4FEC" w:rsidP="00BE4FEC">
            <w:pPr>
              <w:keepNext/>
              <w:keepLines/>
              <w:widowControl w:val="0"/>
              <w:suppressAutoHyphens/>
              <w:autoSpaceDE w:val="0"/>
              <w:autoSpaceDN w:val="0"/>
              <w:adjustRightInd w:val="0"/>
              <w:spacing w:after="0" w:line="240" w:lineRule="auto"/>
              <w:jc w:val="right"/>
              <w:rPr>
                <w:rFonts w:ascii="Times New Roman" w:eastAsia="Times New Roman" w:hAnsi="Times New Roman"/>
                <w:bCs/>
                <w:sz w:val="24"/>
                <w:szCs w:val="20"/>
                <w:lang w:eastAsia="ar-SA"/>
              </w:rPr>
            </w:pPr>
          </w:p>
        </w:tc>
      </w:tr>
    </w:tbl>
    <w:p w:rsidR="00BE4FEC" w:rsidRPr="00BE4FEC" w:rsidRDefault="00BE4FEC" w:rsidP="00BE4FEC">
      <w:pPr>
        <w:keepNext/>
        <w:keepLines/>
        <w:suppressAutoHyphens/>
        <w:spacing w:after="0" w:line="240" w:lineRule="auto"/>
        <w:ind w:left="540"/>
        <w:rPr>
          <w:rFonts w:ascii="Times New Roman" w:eastAsia="Times New Roman" w:hAnsi="Times New Roman"/>
          <w:color w:val="000000"/>
          <w:sz w:val="24"/>
          <w:szCs w:val="20"/>
          <w:lang w:eastAsia="ar-SA"/>
        </w:rPr>
      </w:pPr>
    </w:p>
    <w:p w:rsidR="00BE4FEC" w:rsidRPr="00BE4FEC" w:rsidRDefault="00BE4FEC" w:rsidP="00BE4FEC">
      <w:pPr>
        <w:keepNext/>
        <w:keepLines/>
        <w:suppressAutoHyphens/>
        <w:spacing w:after="0" w:line="240" w:lineRule="auto"/>
        <w:ind w:left="540"/>
        <w:rPr>
          <w:rFonts w:ascii="Times New Roman" w:eastAsia="Times New Roman" w:hAnsi="Times New Roman"/>
          <w:color w:val="000000"/>
          <w:sz w:val="24"/>
          <w:szCs w:val="20"/>
          <w:lang w:eastAsia="ar-SA"/>
        </w:rPr>
      </w:pPr>
    </w:p>
    <w:p w:rsidR="00BE4FEC" w:rsidRPr="00BE4FEC" w:rsidRDefault="00BE4FEC" w:rsidP="00BE4FEC">
      <w:pPr>
        <w:keepNext/>
        <w:keepLines/>
        <w:suppressAutoHyphens/>
        <w:spacing w:after="0" w:line="240" w:lineRule="auto"/>
        <w:ind w:left="540"/>
        <w:rPr>
          <w:rFonts w:ascii="Times New Roman" w:eastAsia="Times New Roman" w:hAnsi="Times New Roman"/>
          <w:color w:val="000000"/>
          <w:sz w:val="24"/>
          <w:szCs w:val="20"/>
          <w:lang w:eastAsia="ar-SA"/>
        </w:rPr>
      </w:pPr>
    </w:p>
    <w:p w:rsidR="00BE4FEC" w:rsidRPr="00BE4FEC" w:rsidRDefault="00BE4FEC" w:rsidP="00BE4FEC">
      <w:pPr>
        <w:keepNext/>
        <w:keepLines/>
        <w:suppressAutoHyphens/>
        <w:spacing w:after="0" w:line="240" w:lineRule="auto"/>
        <w:ind w:left="540"/>
        <w:rPr>
          <w:rFonts w:ascii="Times New Roman" w:eastAsia="Times New Roman" w:hAnsi="Times New Roman"/>
          <w:color w:val="000000"/>
          <w:sz w:val="24"/>
          <w:szCs w:val="20"/>
          <w:lang w:eastAsia="ar-SA"/>
        </w:rPr>
      </w:pPr>
    </w:p>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sz w:val="24"/>
          <w:szCs w:val="20"/>
          <w:lang w:eastAsia="ar-SA"/>
        </w:rPr>
        <w:sectPr w:rsidR="00BE4FEC" w:rsidRPr="00BE4FEC" w:rsidSect="00E81044">
          <w:pgSz w:w="16838" w:h="11906" w:orient="landscape"/>
          <w:pgMar w:top="851" w:right="902" w:bottom="567" w:left="1134" w:header="709" w:footer="709" w:gutter="0"/>
          <w:cols w:space="708"/>
          <w:docGrid w:linePitch="360"/>
        </w:sectPr>
      </w:pPr>
    </w:p>
    <w:p w:rsidR="00BE4FEC" w:rsidRPr="00BE4FEC" w:rsidRDefault="00BE4FEC" w:rsidP="00BE4FEC">
      <w:pPr>
        <w:keepNext/>
        <w:keepLines/>
        <w:suppressAutoHyphens/>
        <w:spacing w:after="0" w:line="240" w:lineRule="auto"/>
        <w:jc w:val="right"/>
        <w:rPr>
          <w:rFonts w:ascii="Times New Roman" w:eastAsia="Times New Roman" w:hAnsi="Times New Roman"/>
          <w:lang w:eastAsia="ar-SA"/>
        </w:rPr>
      </w:pPr>
      <w:r w:rsidRPr="00BE4FEC">
        <w:rPr>
          <w:rFonts w:ascii="Times New Roman" w:eastAsia="Times New Roman" w:hAnsi="Times New Roman"/>
          <w:lang w:eastAsia="ar-SA"/>
        </w:rPr>
        <w:lastRenderedPageBreak/>
        <w:t>Приложение № 2</w:t>
      </w:r>
    </w:p>
    <w:p w:rsidR="00BE4FEC" w:rsidRPr="00BE4FEC" w:rsidRDefault="00BE4FEC" w:rsidP="00BE4FEC">
      <w:pPr>
        <w:keepNext/>
        <w:keepLines/>
        <w:suppressAutoHyphens/>
        <w:spacing w:after="0" w:line="240" w:lineRule="auto"/>
        <w:jc w:val="right"/>
        <w:outlineLvl w:val="0"/>
        <w:rPr>
          <w:rFonts w:ascii="Times New Roman" w:eastAsia="Times New Roman" w:hAnsi="Times New Roman"/>
          <w:b/>
          <w:bCs/>
          <w:lang w:eastAsia="ar-SA"/>
        </w:rPr>
      </w:pPr>
      <w:r w:rsidRPr="00BE4FEC">
        <w:rPr>
          <w:rFonts w:ascii="Times New Roman" w:eastAsia="Times New Roman" w:hAnsi="Times New Roman"/>
          <w:lang w:eastAsia="ar-SA"/>
        </w:rPr>
        <w:t>к  Договору №__________от «___»___________2020 г.</w:t>
      </w:r>
      <w:r w:rsidRPr="00BE4FEC">
        <w:rPr>
          <w:rFonts w:ascii="Times New Roman" w:eastAsia="Times New Roman" w:hAnsi="Times New Roman"/>
          <w:b/>
          <w:bCs/>
          <w:lang w:eastAsia="ar-SA"/>
        </w:rPr>
        <w:t xml:space="preserve"> </w:t>
      </w:r>
    </w:p>
    <w:p w:rsidR="00BE4FEC" w:rsidRPr="00BE4FEC" w:rsidRDefault="00BE4FEC" w:rsidP="00BE4FEC">
      <w:pPr>
        <w:keepNext/>
        <w:keepLines/>
        <w:suppressAutoHyphens/>
        <w:spacing w:after="0" w:line="240" w:lineRule="auto"/>
        <w:jc w:val="center"/>
        <w:outlineLvl w:val="0"/>
        <w:rPr>
          <w:rFonts w:ascii="Times New Roman" w:eastAsia="Times New Roman" w:hAnsi="Times New Roman"/>
          <w:b/>
          <w:bCs/>
          <w:sz w:val="28"/>
          <w:szCs w:val="28"/>
          <w:lang w:eastAsia="ar-SA"/>
        </w:rPr>
      </w:pPr>
    </w:p>
    <w:p w:rsidR="00BE4FEC" w:rsidRPr="00BE4FEC" w:rsidRDefault="00BE4FEC" w:rsidP="00BE4FEC">
      <w:pPr>
        <w:keepNext/>
        <w:keepLines/>
        <w:suppressAutoHyphens/>
        <w:spacing w:after="0" w:line="240" w:lineRule="auto"/>
        <w:jc w:val="center"/>
        <w:outlineLvl w:val="0"/>
        <w:rPr>
          <w:rFonts w:ascii="Times New Roman" w:eastAsia="Times New Roman" w:hAnsi="Times New Roman"/>
          <w:b/>
          <w:bCs/>
          <w:sz w:val="28"/>
          <w:szCs w:val="28"/>
          <w:lang w:eastAsia="ar-SA"/>
        </w:rPr>
      </w:pPr>
      <w:r w:rsidRPr="00BE4FEC">
        <w:rPr>
          <w:rFonts w:ascii="Times New Roman" w:eastAsia="Times New Roman" w:hAnsi="Times New Roman"/>
          <w:b/>
          <w:bCs/>
          <w:sz w:val="28"/>
          <w:szCs w:val="28"/>
          <w:lang w:eastAsia="ar-SA"/>
        </w:rPr>
        <w:t>Технические характеристики</w:t>
      </w:r>
    </w:p>
    <w:p w:rsidR="00BE4FEC" w:rsidRPr="00BE4FEC" w:rsidRDefault="00BE4FEC" w:rsidP="00BE4FEC">
      <w:pPr>
        <w:keepNext/>
        <w:keepLines/>
        <w:suppressAutoHyphens/>
        <w:spacing w:after="0" w:line="240" w:lineRule="auto"/>
        <w:rPr>
          <w:rFonts w:ascii="Times New Roman" w:eastAsia="Times New Roman" w:hAnsi="Times New Roman"/>
          <w:sz w:val="24"/>
          <w:szCs w:val="20"/>
          <w:lang w:eastAsia="ar-SA"/>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18"/>
        <w:gridCol w:w="5222"/>
        <w:gridCol w:w="1582"/>
        <w:gridCol w:w="2268"/>
      </w:tblGrid>
      <w:tr w:rsidR="00BE4FEC" w:rsidRPr="00BE4FEC" w:rsidTr="008C73EC">
        <w:trPr>
          <w:trHeight w:val="596"/>
          <w:tblHeader/>
        </w:trPr>
        <w:tc>
          <w:tcPr>
            <w:tcW w:w="720" w:type="dxa"/>
            <w:vAlign w:val="center"/>
          </w:tcPr>
          <w:p w:rsidR="00BE4FEC" w:rsidRPr="00BE4FEC" w:rsidRDefault="00BE4FEC" w:rsidP="00BE4FEC">
            <w:pPr>
              <w:keepNext/>
              <w:keepLines/>
              <w:widowControl w:val="0"/>
              <w:suppressAutoHyphens/>
              <w:spacing w:after="0" w:line="240" w:lineRule="auto"/>
              <w:jc w:val="center"/>
              <w:rPr>
                <w:rFonts w:ascii="Times New Roman" w:eastAsia="Times New Roman" w:hAnsi="Times New Roman"/>
                <w:b/>
                <w:bCs/>
                <w:lang w:eastAsia="ru-RU"/>
              </w:rPr>
            </w:pPr>
            <w:r w:rsidRPr="00BE4FEC">
              <w:rPr>
                <w:rFonts w:ascii="Times New Roman" w:eastAsia="Times New Roman" w:hAnsi="Times New Roman"/>
                <w:b/>
                <w:bCs/>
                <w:lang w:eastAsia="ru-RU"/>
              </w:rPr>
              <w:t>№ п/п</w:t>
            </w:r>
          </w:p>
        </w:tc>
        <w:tc>
          <w:tcPr>
            <w:tcW w:w="4318" w:type="dxa"/>
            <w:vAlign w:val="center"/>
          </w:tcPr>
          <w:p w:rsidR="00BE4FEC" w:rsidRPr="00BE4FEC" w:rsidRDefault="00BE4FEC" w:rsidP="00BE4FEC">
            <w:pPr>
              <w:keepNext/>
              <w:keepLines/>
              <w:widowControl w:val="0"/>
              <w:suppressAutoHyphens/>
              <w:spacing w:after="0" w:line="240" w:lineRule="auto"/>
              <w:jc w:val="center"/>
              <w:rPr>
                <w:rFonts w:ascii="Times New Roman" w:eastAsia="Times New Roman" w:hAnsi="Times New Roman"/>
                <w:b/>
                <w:bCs/>
                <w:lang w:eastAsia="ru-RU"/>
              </w:rPr>
            </w:pPr>
            <w:r w:rsidRPr="00BE4FEC">
              <w:rPr>
                <w:rFonts w:ascii="Times New Roman" w:eastAsia="Times New Roman" w:hAnsi="Times New Roman"/>
                <w:b/>
                <w:bCs/>
                <w:lang w:eastAsia="ru-RU"/>
              </w:rPr>
              <w:t>Наименование продукции</w:t>
            </w:r>
          </w:p>
        </w:tc>
        <w:tc>
          <w:tcPr>
            <w:tcW w:w="5222" w:type="dxa"/>
            <w:vAlign w:val="center"/>
          </w:tcPr>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b/>
                <w:bCs/>
                <w:lang w:eastAsia="ar-SA"/>
              </w:rPr>
            </w:pPr>
            <w:r w:rsidRPr="00BE4FEC">
              <w:rPr>
                <w:rFonts w:ascii="Times New Roman" w:eastAsia="Times New Roman" w:hAnsi="Times New Roman"/>
                <w:b/>
                <w:bCs/>
                <w:lang w:eastAsia="ar-SA"/>
              </w:rPr>
              <w:t>Технические характеристики</w:t>
            </w:r>
          </w:p>
        </w:tc>
        <w:tc>
          <w:tcPr>
            <w:tcW w:w="1582" w:type="dxa"/>
            <w:vAlign w:val="center"/>
          </w:tcPr>
          <w:p w:rsidR="00BE4FEC" w:rsidRPr="00BE4FEC" w:rsidRDefault="00BE4FEC" w:rsidP="00BE4FEC">
            <w:pPr>
              <w:spacing w:after="0" w:line="240" w:lineRule="auto"/>
              <w:jc w:val="center"/>
              <w:rPr>
                <w:rFonts w:ascii="Times New Roman" w:eastAsia="Times New Roman" w:hAnsi="Times New Roman"/>
                <w:b/>
                <w:bCs/>
                <w:lang w:eastAsia="ru-RU"/>
              </w:rPr>
            </w:pPr>
            <w:r w:rsidRPr="00BE4FEC">
              <w:rPr>
                <w:rFonts w:ascii="Times New Roman" w:eastAsia="Times New Roman" w:hAnsi="Times New Roman"/>
                <w:b/>
                <w:bCs/>
                <w:lang w:eastAsia="ru-RU"/>
              </w:rPr>
              <w:t>Ед. изм.</w:t>
            </w:r>
          </w:p>
        </w:tc>
        <w:tc>
          <w:tcPr>
            <w:tcW w:w="2268" w:type="dxa"/>
            <w:vAlign w:val="center"/>
          </w:tcPr>
          <w:p w:rsidR="00BE4FEC" w:rsidRPr="00BE4FEC" w:rsidRDefault="00BE4FEC" w:rsidP="00BE4FEC">
            <w:pPr>
              <w:spacing w:after="0" w:line="240" w:lineRule="auto"/>
              <w:jc w:val="center"/>
              <w:rPr>
                <w:rFonts w:ascii="Times New Roman" w:eastAsia="Times New Roman" w:hAnsi="Times New Roman"/>
                <w:b/>
                <w:bCs/>
                <w:lang w:eastAsia="ru-RU"/>
              </w:rPr>
            </w:pPr>
            <w:r w:rsidRPr="00BE4FEC">
              <w:rPr>
                <w:rFonts w:ascii="Times New Roman" w:eastAsia="Times New Roman" w:hAnsi="Times New Roman"/>
                <w:b/>
                <w:bCs/>
                <w:lang w:eastAsia="ru-RU"/>
              </w:rPr>
              <w:t>Кол-во</w:t>
            </w:r>
          </w:p>
        </w:tc>
      </w:tr>
      <w:tr w:rsidR="00BE4FEC" w:rsidRPr="00BE4FEC" w:rsidTr="008C73EC">
        <w:trPr>
          <w:cantSplit/>
          <w:trHeight w:val="414"/>
        </w:trPr>
        <w:tc>
          <w:tcPr>
            <w:tcW w:w="720" w:type="dxa"/>
            <w:vMerge w:val="restart"/>
            <w:vAlign w:val="center"/>
          </w:tcPr>
          <w:p w:rsidR="00BE4FEC" w:rsidRPr="00BE4FEC" w:rsidRDefault="00BE4FEC" w:rsidP="00BE4FEC">
            <w:pPr>
              <w:keepNext/>
              <w:keepLines/>
              <w:numPr>
                <w:ilvl w:val="0"/>
                <w:numId w:val="9"/>
              </w:numPr>
              <w:suppressAutoHyphens/>
              <w:spacing w:after="0" w:line="240" w:lineRule="auto"/>
              <w:ind w:left="252" w:hanging="15"/>
              <w:jc w:val="center"/>
              <w:rPr>
                <w:rFonts w:ascii="Times New Roman" w:eastAsia="Times New Roman" w:hAnsi="Times New Roman"/>
                <w:lang w:eastAsia="ru-RU"/>
              </w:rPr>
            </w:pPr>
          </w:p>
        </w:tc>
        <w:tc>
          <w:tcPr>
            <w:tcW w:w="4318" w:type="dxa"/>
            <w:vMerge w:val="restart"/>
          </w:tcPr>
          <w:p w:rsidR="00BE4FEC" w:rsidRPr="00BE4FEC" w:rsidRDefault="00BE4FEC" w:rsidP="00BE4FEC">
            <w:pPr>
              <w:spacing w:after="0" w:line="240" w:lineRule="auto"/>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Костюм (куртка , полукомбинезон) из термостойкой ткани с огнестойкими свойствами для защиты от термических рисков электрической дуги согласно ГОСТ Р 12.4.234-2012 (не менее 4 уровня защиты (не менее 30 кал/см2)</w:t>
            </w:r>
          </w:p>
        </w:tc>
        <w:tc>
          <w:tcPr>
            <w:tcW w:w="5222" w:type="dxa"/>
            <w:vAlign w:val="center"/>
          </w:tcPr>
          <w:p w:rsidR="00BE4FEC" w:rsidRPr="00BE4FEC" w:rsidRDefault="00BE4FEC" w:rsidP="00BE4FEC">
            <w:pPr>
              <w:keepNext/>
              <w:keepLines/>
              <w:suppressAutoHyphens/>
              <w:spacing w:after="0" w:line="360" w:lineRule="auto"/>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Размер (объем/рост)  96-100/170-176</w:t>
            </w:r>
          </w:p>
        </w:tc>
        <w:tc>
          <w:tcPr>
            <w:tcW w:w="1582" w:type="dxa"/>
            <w:vAlign w:val="center"/>
          </w:tcPr>
          <w:p w:rsidR="00BE4FEC" w:rsidRPr="00BE4FEC" w:rsidRDefault="00BE4FEC" w:rsidP="00BE4FEC">
            <w:pPr>
              <w:spacing w:after="0" w:line="240" w:lineRule="auto"/>
              <w:jc w:val="center"/>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шт.</w:t>
            </w:r>
          </w:p>
        </w:tc>
        <w:tc>
          <w:tcPr>
            <w:tcW w:w="2268" w:type="dxa"/>
            <w:vAlign w:val="center"/>
          </w:tcPr>
          <w:p w:rsidR="00BE4FEC" w:rsidRPr="00BE4FEC" w:rsidRDefault="00BE4FEC" w:rsidP="00BE4FEC">
            <w:pPr>
              <w:spacing w:after="0" w:line="240" w:lineRule="auto"/>
              <w:jc w:val="center"/>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1</w:t>
            </w:r>
          </w:p>
        </w:tc>
      </w:tr>
      <w:tr w:rsidR="00BE4FEC" w:rsidRPr="00BE4FEC" w:rsidTr="008C73EC">
        <w:trPr>
          <w:cantSplit/>
          <w:trHeight w:val="412"/>
        </w:trPr>
        <w:tc>
          <w:tcPr>
            <w:tcW w:w="720" w:type="dxa"/>
            <w:vMerge/>
            <w:vAlign w:val="center"/>
          </w:tcPr>
          <w:p w:rsidR="00BE4FEC" w:rsidRPr="00BE4FEC" w:rsidRDefault="00BE4FEC" w:rsidP="00BE4FEC">
            <w:pPr>
              <w:keepNext/>
              <w:keepLines/>
              <w:numPr>
                <w:ilvl w:val="0"/>
                <w:numId w:val="9"/>
              </w:numPr>
              <w:suppressAutoHyphens/>
              <w:spacing w:after="0" w:line="240" w:lineRule="auto"/>
              <w:ind w:left="252" w:hanging="15"/>
              <w:jc w:val="center"/>
              <w:rPr>
                <w:rFonts w:ascii="Times New Roman" w:eastAsia="Times New Roman" w:hAnsi="Times New Roman"/>
                <w:lang w:eastAsia="ru-RU"/>
              </w:rPr>
            </w:pPr>
          </w:p>
        </w:tc>
        <w:tc>
          <w:tcPr>
            <w:tcW w:w="4318" w:type="dxa"/>
            <w:vMerge/>
          </w:tcPr>
          <w:p w:rsidR="00BE4FEC" w:rsidRPr="00BE4FEC" w:rsidRDefault="00BE4FEC" w:rsidP="00BE4FEC">
            <w:pPr>
              <w:spacing w:after="0" w:line="240" w:lineRule="auto"/>
              <w:rPr>
                <w:rFonts w:ascii="Times New Roman" w:eastAsia="Times New Roman" w:hAnsi="Times New Roman"/>
                <w:sz w:val="24"/>
                <w:szCs w:val="24"/>
                <w:lang w:eastAsia="ru-RU"/>
              </w:rPr>
            </w:pPr>
          </w:p>
        </w:tc>
        <w:tc>
          <w:tcPr>
            <w:tcW w:w="5222" w:type="dxa"/>
            <w:vAlign w:val="center"/>
          </w:tcPr>
          <w:p w:rsidR="00BE4FEC" w:rsidRPr="00BE4FEC" w:rsidRDefault="00BE4FEC" w:rsidP="00BE4FEC">
            <w:pPr>
              <w:keepNext/>
              <w:keepLines/>
              <w:suppressAutoHyphens/>
              <w:spacing w:after="0" w:line="360" w:lineRule="auto"/>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Размер (объем/рост) 104-108/170-178</w:t>
            </w:r>
          </w:p>
        </w:tc>
        <w:tc>
          <w:tcPr>
            <w:tcW w:w="1582" w:type="dxa"/>
            <w:vAlign w:val="center"/>
          </w:tcPr>
          <w:p w:rsidR="00BE4FEC" w:rsidRPr="00BE4FEC" w:rsidRDefault="00BE4FEC" w:rsidP="00BE4FEC">
            <w:pPr>
              <w:spacing w:after="0" w:line="240" w:lineRule="auto"/>
              <w:jc w:val="center"/>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шт.</w:t>
            </w:r>
          </w:p>
        </w:tc>
        <w:tc>
          <w:tcPr>
            <w:tcW w:w="2268" w:type="dxa"/>
            <w:vAlign w:val="center"/>
          </w:tcPr>
          <w:p w:rsidR="00BE4FEC" w:rsidRPr="00BE4FEC" w:rsidRDefault="00BE4FEC" w:rsidP="00BE4FEC">
            <w:pPr>
              <w:spacing w:after="0" w:line="240" w:lineRule="auto"/>
              <w:jc w:val="center"/>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2</w:t>
            </w:r>
          </w:p>
        </w:tc>
      </w:tr>
      <w:tr w:rsidR="00BE4FEC" w:rsidRPr="00BE4FEC" w:rsidTr="008C73EC">
        <w:trPr>
          <w:cantSplit/>
          <w:trHeight w:val="412"/>
        </w:trPr>
        <w:tc>
          <w:tcPr>
            <w:tcW w:w="720" w:type="dxa"/>
            <w:vMerge/>
            <w:vAlign w:val="center"/>
          </w:tcPr>
          <w:p w:rsidR="00BE4FEC" w:rsidRPr="00BE4FEC" w:rsidRDefault="00BE4FEC" w:rsidP="00BE4FEC">
            <w:pPr>
              <w:keepNext/>
              <w:keepLines/>
              <w:numPr>
                <w:ilvl w:val="0"/>
                <w:numId w:val="9"/>
              </w:numPr>
              <w:suppressAutoHyphens/>
              <w:spacing w:after="0" w:line="240" w:lineRule="auto"/>
              <w:ind w:left="252" w:hanging="15"/>
              <w:jc w:val="center"/>
              <w:rPr>
                <w:rFonts w:ascii="Times New Roman" w:eastAsia="Times New Roman" w:hAnsi="Times New Roman"/>
                <w:lang w:eastAsia="ru-RU"/>
              </w:rPr>
            </w:pPr>
          </w:p>
        </w:tc>
        <w:tc>
          <w:tcPr>
            <w:tcW w:w="4318" w:type="dxa"/>
            <w:vMerge/>
          </w:tcPr>
          <w:p w:rsidR="00BE4FEC" w:rsidRPr="00BE4FEC" w:rsidRDefault="00BE4FEC" w:rsidP="00BE4FEC">
            <w:pPr>
              <w:spacing w:after="0" w:line="240" w:lineRule="auto"/>
              <w:rPr>
                <w:rFonts w:ascii="Times New Roman" w:eastAsia="Times New Roman" w:hAnsi="Times New Roman"/>
                <w:sz w:val="24"/>
                <w:szCs w:val="24"/>
                <w:lang w:eastAsia="ru-RU"/>
              </w:rPr>
            </w:pPr>
          </w:p>
        </w:tc>
        <w:tc>
          <w:tcPr>
            <w:tcW w:w="5222" w:type="dxa"/>
            <w:vAlign w:val="center"/>
          </w:tcPr>
          <w:p w:rsidR="00BE4FEC" w:rsidRPr="00BE4FEC" w:rsidRDefault="00BE4FEC" w:rsidP="00BE4FEC">
            <w:pPr>
              <w:keepNext/>
              <w:keepLines/>
              <w:suppressAutoHyphens/>
              <w:spacing w:after="0" w:line="240" w:lineRule="auto"/>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ru-RU"/>
              </w:rPr>
              <w:t>Размер (объем/рост) 104-108/182-188</w:t>
            </w:r>
          </w:p>
        </w:tc>
        <w:tc>
          <w:tcPr>
            <w:tcW w:w="1582" w:type="dxa"/>
            <w:vAlign w:val="center"/>
          </w:tcPr>
          <w:p w:rsidR="00BE4FEC" w:rsidRPr="00BE4FEC" w:rsidRDefault="00BE4FEC" w:rsidP="00BE4FEC">
            <w:pPr>
              <w:spacing w:after="0" w:line="240" w:lineRule="auto"/>
              <w:jc w:val="center"/>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шт.</w:t>
            </w:r>
          </w:p>
        </w:tc>
        <w:tc>
          <w:tcPr>
            <w:tcW w:w="2268" w:type="dxa"/>
            <w:vAlign w:val="center"/>
          </w:tcPr>
          <w:p w:rsidR="00BE4FEC" w:rsidRPr="00BE4FEC" w:rsidRDefault="00BE4FEC" w:rsidP="00BE4FEC">
            <w:pPr>
              <w:spacing w:after="0" w:line="240" w:lineRule="auto"/>
              <w:jc w:val="center"/>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9</w:t>
            </w:r>
          </w:p>
        </w:tc>
      </w:tr>
      <w:tr w:rsidR="00BE4FEC" w:rsidRPr="00BE4FEC" w:rsidTr="008C73EC">
        <w:trPr>
          <w:cantSplit/>
          <w:trHeight w:val="412"/>
        </w:trPr>
        <w:tc>
          <w:tcPr>
            <w:tcW w:w="720" w:type="dxa"/>
            <w:vMerge/>
            <w:vAlign w:val="center"/>
          </w:tcPr>
          <w:p w:rsidR="00BE4FEC" w:rsidRPr="00BE4FEC" w:rsidRDefault="00BE4FEC" w:rsidP="00BE4FEC">
            <w:pPr>
              <w:keepNext/>
              <w:keepLines/>
              <w:numPr>
                <w:ilvl w:val="0"/>
                <w:numId w:val="9"/>
              </w:numPr>
              <w:suppressAutoHyphens/>
              <w:spacing w:after="0" w:line="240" w:lineRule="auto"/>
              <w:ind w:left="252" w:hanging="15"/>
              <w:jc w:val="center"/>
              <w:rPr>
                <w:rFonts w:ascii="Times New Roman" w:eastAsia="Times New Roman" w:hAnsi="Times New Roman"/>
                <w:lang w:eastAsia="ru-RU"/>
              </w:rPr>
            </w:pPr>
          </w:p>
        </w:tc>
        <w:tc>
          <w:tcPr>
            <w:tcW w:w="4318" w:type="dxa"/>
            <w:vMerge/>
          </w:tcPr>
          <w:p w:rsidR="00BE4FEC" w:rsidRPr="00BE4FEC" w:rsidRDefault="00BE4FEC" w:rsidP="00BE4FEC">
            <w:pPr>
              <w:spacing w:after="0" w:line="240" w:lineRule="auto"/>
              <w:rPr>
                <w:rFonts w:ascii="Times New Roman" w:eastAsia="Times New Roman" w:hAnsi="Times New Roman"/>
                <w:sz w:val="24"/>
                <w:szCs w:val="24"/>
                <w:lang w:eastAsia="ru-RU"/>
              </w:rPr>
            </w:pPr>
          </w:p>
        </w:tc>
        <w:tc>
          <w:tcPr>
            <w:tcW w:w="5222" w:type="dxa"/>
            <w:vAlign w:val="center"/>
          </w:tcPr>
          <w:p w:rsidR="00BE4FEC" w:rsidRPr="00BE4FEC" w:rsidRDefault="00BE4FEC" w:rsidP="00BE4FEC">
            <w:pPr>
              <w:keepNext/>
              <w:keepLines/>
              <w:suppressAutoHyphens/>
              <w:spacing w:after="0" w:line="240" w:lineRule="auto"/>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ru-RU"/>
              </w:rPr>
              <w:t>Размер (объем/рост) 112-116/182-188</w:t>
            </w:r>
          </w:p>
        </w:tc>
        <w:tc>
          <w:tcPr>
            <w:tcW w:w="1582" w:type="dxa"/>
            <w:vAlign w:val="center"/>
          </w:tcPr>
          <w:p w:rsidR="00BE4FEC" w:rsidRPr="00BE4FEC" w:rsidRDefault="00BE4FEC" w:rsidP="00BE4FEC">
            <w:pPr>
              <w:spacing w:after="0" w:line="240" w:lineRule="auto"/>
              <w:jc w:val="center"/>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шт.</w:t>
            </w:r>
          </w:p>
        </w:tc>
        <w:tc>
          <w:tcPr>
            <w:tcW w:w="2268" w:type="dxa"/>
            <w:vAlign w:val="center"/>
          </w:tcPr>
          <w:p w:rsidR="00BE4FEC" w:rsidRPr="00BE4FEC" w:rsidRDefault="00BE4FEC" w:rsidP="00BE4FEC">
            <w:pPr>
              <w:spacing w:after="0" w:line="240" w:lineRule="auto"/>
              <w:jc w:val="center"/>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8</w:t>
            </w:r>
          </w:p>
        </w:tc>
      </w:tr>
      <w:tr w:rsidR="00BE4FEC" w:rsidRPr="00BE4FEC" w:rsidTr="008C73EC">
        <w:trPr>
          <w:cantSplit/>
          <w:trHeight w:val="247"/>
        </w:trPr>
        <w:tc>
          <w:tcPr>
            <w:tcW w:w="720" w:type="dxa"/>
            <w:vAlign w:val="center"/>
          </w:tcPr>
          <w:p w:rsidR="00BE4FEC" w:rsidRPr="00BE4FEC" w:rsidRDefault="00BE4FEC" w:rsidP="00BE4FEC">
            <w:pPr>
              <w:keepNext/>
              <w:keepLines/>
              <w:numPr>
                <w:ilvl w:val="0"/>
                <w:numId w:val="9"/>
              </w:numPr>
              <w:suppressAutoHyphens/>
              <w:spacing w:after="0" w:line="240" w:lineRule="auto"/>
              <w:ind w:left="252" w:hanging="15"/>
              <w:jc w:val="center"/>
              <w:rPr>
                <w:rFonts w:ascii="Times New Roman" w:eastAsia="Times New Roman" w:hAnsi="Times New Roman"/>
                <w:lang w:eastAsia="ru-RU"/>
              </w:rPr>
            </w:pPr>
          </w:p>
        </w:tc>
        <w:tc>
          <w:tcPr>
            <w:tcW w:w="4318" w:type="dxa"/>
            <w:vAlign w:val="center"/>
          </w:tcPr>
          <w:p w:rsidR="00BE4FEC" w:rsidRPr="00BE4FEC" w:rsidRDefault="00BE4FEC" w:rsidP="00BE4FEC">
            <w:pPr>
              <w:keepNext/>
              <w:keepLines/>
              <w:suppressAutoHyphens/>
              <w:spacing w:after="0" w:line="240" w:lineRule="auto"/>
              <w:rPr>
                <w:rFonts w:ascii="Times New Roman" w:eastAsia="Times New Roman" w:hAnsi="Times New Roman"/>
                <w:lang w:eastAsia="ar-SA"/>
              </w:rPr>
            </w:pPr>
            <w:r w:rsidRPr="00BE4FEC">
              <w:rPr>
                <w:rFonts w:ascii="Times New Roman" w:eastAsia="Times New Roman" w:hAnsi="Times New Roman"/>
                <w:lang w:eastAsia="ar-SA"/>
              </w:rPr>
              <w:t>Логотип Покупателя</w:t>
            </w:r>
          </w:p>
        </w:tc>
        <w:tc>
          <w:tcPr>
            <w:tcW w:w="5222" w:type="dxa"/>
            <w:vAlign w:val="center"/>
          </w:tcPr>
          <w:p w:rsidR="00BE4FEC" w:rsidRPr="00BE4FEC" w:rsidRDefault="00BE4FEC" w:rsidP="00BE4FEC">
            <w:pPr>
              <w:keepNext/>
              <w:keepLines/>
              <w:suppressAutoHyphens/>
              <w:spacing w:after="0" w:line="240" w:lineRule="auto"/>
              <w:jc w:val="both"/>
              <w:rPr>
                <w:rFonts w:ascii="Times New Roman" w:eastAsia="Times New Roman" w:hAnsi="Times New Roman"/>
                <w:lang w:eastAsia="ar-SA"/>
              </w:rPr>
            </w:pPr>
            <w:r w:rsidRPr="00BE4FEC">
              <w:rPr>
                <w:rFonts w:ascii="Times New Roman" w:eastAsia="Times New Roman" w:hAnsi="Times New Roman"/>
                <w:lang w:eastAsia="ar-SA"/>
              </w:rPr>
              <w:t>Размер, место нанесения и способ нанесения определяются Сторонами настоящего Договора</w:t>
            </w:r>
          </w:p>
        </w:tc>
        <w:tc>
          <w:tcPr>
            <w:tcW w:w="1582" w:type="dxa"/>
            <w:vAlign w:val="center"/>
          </w:tcPr>
          <w:p w:rsidR="00BE4FEC" w:rsidRPr="00BE4FEC" w:rsidRDefault="00BE4FEC" w:rsidP="00BE4FEC">
            <w:pPr>
              <w:spacing w:after="0" w:line="240" w:lineRule="auto"/>
              <w:jc w:val="center"/>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шт.</w:t>
            </w:r>
          </w:p>
        </w:tc>
        <w:tc>
          <w:tcPr>
            <w:tcW w:w="2268" w:type="dxa"/>
            <w:vAlign w:val="center"/>
          </w:tcPr>
          <w:p w:rsidR="00BE4FEC" w:rsidRPr="00BE4FEC" w:rsidRDefault="00BE4FEC" w:rsidP="00BE4FEC">
            <w:pPr>
              <w:spacing w:after="0" w:line="240" w:lineRule="auto"/>
              <w:jc w:val="center"/>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40</w:t>
            </w:r>
          </w:p>
        </w:tc>
      </w:tr>
    </w:tbl>
    <w:p w:rsidR="00BE4FEC" w:rsidRPr="00BE4FEC" w:rsidRDefault="00BE4FEC" w:rsidP="00BE4FEC">
      <w:pPr>
        <w:keepNext/>
        <w:keepLines/>
        <w:suppressAutoHyphens/>
        <w:spacing w:after="0" w:line="240" w:lineRule="auto"/>
        <w:rPr>
          <w:rFonts w:ascii="Times New Roman" w:eastAsia="Times New Roman" w:hAnsi="Times New Roman"/>
          <w:sz w:val="24"/>
          <w:szCs w:val="20"/>
          <w:lang w:eastAsia="ar-SA"/>
        </w:rPr>
      </w:pPr>
    </w:p>
    <w:p w:rsidR="00BE4FEC" w:rsidRPr="00BE4FEC" w:rsidRDefault="00BE4FEC" w:rsidP="00BE4FEC">
      <w:pPr>
        <w:keepNext/>
        <w:keepLines/>
        <w:suppressAutoHyphens/>
        <w:spacing w:after="0" w:line="240" w:lineRule="auto"/>
        <w:rPr>
          <w:rFonts w:ascii="Times New Roman" w:eastAsia="Times New Roman" w:hAnsi="Times New Roman"/>
          <w:sz w:val="24"/>
          <w:szCs w:val="20"/>
          <w:lang w:eastAsia="ar-SA"/>
        </w:rPr>
      </w:pPr>
    </w:p>
    <w:p w:rsidR="00BE4FEC" w:rsidRPr="00BE4FEC" w:rsidRDefault="00BE4FEC" w:rsidP="00BE4FEC">
      <w:pPr>
        <w:keepNext/>
        <w:keepLines/>
        <w:suppressAutoHyphens/>
        <w:spacing w:after="0" w:line="240" w:lineRule="auto"/>
        <w:rPr>
          <w:rFonts w:ascii="Times New Roman" w:eastAsia="Times New Roman" w:hAnsi="Times New Roman"/>
          <w:sz w:val="24"/>
          <w:szCs w:val="20"/>
          <w:lang w:eastAsia="ar-SA"/>
        </w:rPr>
      </w:pPr>
    </w:p>
    <w:tbl>
      <w:tblPr>
        <w:tblW w:w="15068" w:type="dxa"/>
        <w:tblLook w:val="01E0" w:firstRow="1" w:lastRow="1" w:firstColumn="1" w:lastColumn="1" w:noHBand="0" w:noVBand="0"/>
      </w:tblPr>
      <w:tblGrid>
        <w:gridCol w:w="5863"/>
        <w:gridCol w:w="3063"/>
        <w:gridCol w:w="6142"/>
      </w:tblGrid>
      <w:tr w:rsidR="00BE4FEC" w:rsidRPr="00BE4FEC" w:rsidTr="008C73EC">
        <w:trPr>
          <w:trHeight w:val="293"/>
        </w:trPr>
        <w:tc>
          <w:tcPr>
            <w:tcW w:w="5863" w:type="dxa"/>
          </w:tcPr>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b/>
                <w:sz w:val="24"/>
                <w:szCs w:val="20"/>
                <w:lang w:eastAsia="ar-SA"/>
              </w:rPr>
            </w:pPr>
            <w:r w:rsidRPr="00BE4FEC">
              <w:rPr>
                <w:rFonts w:ascii="Times New Roman" w:eastAsia="Times New Roman" w:hAnsi="Times New Roman"/>
                <w:b/>
                <w:sz w:val="24"/>
                <w:szCs w:val="20"/>
                <w:lang w:eastAsia="ar-SA"/>
              </w:rPr>
              <w:t>«ПОКУПАТЕЛЬ»</w:t>
            </w:r>
          </w:p>
        </w:tc>
        <w:tc>
          <w:tcPr>
            <w:tcW w:w="3063" w:type="dxa"/>
          </w:tcPr>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b/>
                <w:sz w:val="24"/>
                <w:szCs w:val="20"/>
                <w:lang w:eastAsia="ar-SA"/>
              </w:rPr>
            </w:pPr>
          </w:p>
        </w:tc>
        <w:tc>
          <w:tcPr>
            <w:tcW w:w="6142" w:type="dxa"/>
          </w:tcPr>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b/>
                <w:sz w:val="24"/>
                <w:szCs w:val="20"/>
                <w:lang w:eastAsia="ar-SA"/>
              </w:rPr>
            </w:pPr>
            <w:r w:rsidRPr="00BE4FEC">
              <w:rPr>
                <w:rFonts w:ascii="Times New Roman" w:eastAsia="Times New Roman" w:hAnsi="Times New Roman"/>
                <w:b/>
                <w:sz w:val="24"/>
                <w:szCs w:val="20"/>
                <w:lang w:eastAsia="ar-SA"/>
              </w:rPr>
              <w:t>«ПОСТАВЩИК»</w:t>
            </w:r>
          </w:p>
        </w:tc>
      </w:tr>
      <w:tr w:rsidR="00BE4FEC" w:rsidRPr="00BE4FEC" w:rsidTr="008C73EC">
        <w:trPr>
          <w:trHeight w:val="510"/>
        </w:trPr>
        <w:tc>
          <w:tcPr>
            <w:tcW w:w="5863" w:type="dxa"/>
          </w:tcPr>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sz w:val="24"/>
                <w:szCs w:val="20"/>
                <w:lang w:eastAsia="ar-SA"/>
              </w:rPr>
            </w:pPr>
            <w:r w:rsidRPr="00BE4FEC">
              <w:rPr>
                <w:rFonts w:ascii="Times New Roman" w:eastAsia="Times New Roman" w:hAnsi="Times New Roman"/>
                <w:sz w:val="24"/>
                <w:szCs w:val="20"/>
                <w:lang w:eastAsia="ar-SA"/>
              </w:rPr>
              <w:t xml:space="preserve">Генеральный директор </w:t>
            </w:r>
          </w:p>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sz w:val="24"/>
                <w:szCs w:val="20"/>
                <w:lang w:eastAsia="ar-SA"/>
              </w:rPr>
            </w:pPr>
            <w:r w:rsidRPr="00BE4FEC">
              <w:rPr>
                <w:rFonts w:ascii="Times New Roman" w:eastAsia="Times New Roman" w:hAnsi="Times New Roman"/>
                <w:sz w:val="24"/>
                <w:szCs w:val="20"/>
                <w:lang w:eastAsia="ar-SA"/>
              </w:rPr>
              <w:t>ООО «Люкс Энерджи»</w:t>
            </w:r>
          </w:p>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sz w:val="24"/>
                <w:szCs w:val="20"/>
                <w:lang w:eastAsia="ar-SA"/>
              </w:rPr>
            </w:pPr>
          </w:p>
        </w:tc>
        <w:tc>
          <w:tcPr>
            <w:tcW w:w="3063" w:type="dxa"/>
          </w:tcPr>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sz w:val="24"/>
                <w:szCs w:val="20"/>
                <w:lang w:eastAsia="ar-SA"/>
              </w:rPr>
            </w:pPr>
          </w:p>
        </w:tc>
        <w:tc>
          <w:tcPr>
            <w:tcW w:w="6142" w:type="dxa"/>
          </w:tcPr>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bCs/>
                <w:sz w:val="24"/>
                <w:szCs w:val="20"/>
                <w:lang w:eastAsia="ar-SA"/>
              </w:rPr>
            </w:pPr>
          </w:p>
        </w:tc>
      </w:tr>
      <w:tr w:rsidR="00BE4FEC" w:rsidRPr="00BE4FEC" w:rsidTr="008C73EC">
        <w:trPr>
          <w:trHeight w:val="436"/>
        </w:trPr>
        <w:tc>
          <w:tcPr>
            <w:tcW w:w="5863" w:type="dxa"/>
            <w:vAlign w:val="bottom"/>
          </w:tcPr>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sz w:val="24"/>
                <w:szCs w:val="20"/>
                <w:lang w:eastAsia="ar-SA"/>
              </w:rPr>
            </w:pPr>
            <w:r w:rsidRPr="00BE4FEC">
              <w:rPr>
                <w:rFonts w:ascii="Times New Roman" w:eastAsia="Times New Roman" w:hAnsi="Times New Roman"/>
                <w:sz w:val="24"/>
                <w:szCs w:val="20"/>
                <w:lang w:eastAsia="ar-SA"/>
              </w:rPr>
              <w:t>______________С.М.Каравайцев</w:t>
            </w:r>
          </w:p>
        </w:tc>
        <w:tc>
          <w:tcPr>
            <w:tcW w:w="3063" w:type="dxa"/>
            <w:vAlign w:val="bottom"/>
          </w:tcPr>
          <w:p w:rsidR="00BE4FEC" w:rsidRPr="00BE4FEC" w:rsidRDefault="00BE4FEC" w:rsidP="00BE4FEC">
            <w:pPr>
              <w:keepNext/>
              <w:keepLines/>
              <w:widowControl w:val="0"/>
              <w:suppressAutoHyphens/>
              <w:autoSpaceDE w:val="0"/>
              <w:autoSpaceDN w:val="0"/>
              <w:adjustRightInd w:val="0"/>
              <w:spacing w:after="0" w:line="240" w:lineRule="auto"/>
              <w:jc w:val="right"/>
              <w:rPr>
                <w:rFonts w:ascii="Times New Roman" w:eastAsia="Times New Roman" w:hAnsi="Times New Roman"/>
                <w:sz w:val="24"/>
                <w:szCs w:val="20"/>
                <w:lang w:eastAsia="ar-SA"/>
              </w:rPr>
            </w:pPr>
          </w:p>
        </w:tc>
        <w:tc>
          <w:tcPr>
            <w:tcW w:w="6142" w:type="dxa"/>
            <w:vAlign w:val="bottom"/>
          </w:tcPr>
          <w:p w:rsidR="00BE4FEC" w:rsidRPr="00BE4FEC" w:rsidRDefault="00BE4FEC" w:rsidP="00BE4FEC">
            <w:pPr>
              <w:keepNext/>
              <w:keepLines/>
              <w:widowControl w:val="0"/>
              <w:suppressAutoHyphens/>
              <w:autoSpaceDE w:val="0"/>
              <w:autoSpaceDN w:val="0"/>
              <w:adjustRightInd w:val="0"/>
              <w:spacing w:after="0" w:line="240" w:lineRule="auto"/>
              <w:jc w:val="right"/>
              <w:rPr>
                <w:rFonts w:ascii="Times New Roman" w:eastAsia="Times New Roman" w:hAnsi="Times New Roman"/>
                <w:bCs/>
                <w:sz w:val="24"/>
                <w:szCs w:val="20"/>
                <w:lang w:eastAsia="ar-SA"/>
              </w:rPr>
            </w:pPr>
          </w:p>
        </w:tc>
      </w:tr>
    </w:tbl>
    <w:p w:rsidR="00BE4FEC" w:rsidRPr="00BE4FEC" w:rsidRDefault="00BE4FEC" w:rsidP="00BE4FEC">
      <w:pPr>
        <w:keepNext/>
        <w:keepLines/>
        <w:suppressAutoHyphens/>
        <w:spacing w:after="0" w:line="240" w:lineRule="auto"/>
        <w:rPr>
          <w:rFonts w:ascii="Times New Roman" w:eastAsia="Times New Roman" w:hAnsi="Times New Roman"/>
          <w:sz w:val="24"/>
          <w:szCs w:val="20"/>
          <w:lang w:eastAsia="ar-SA"/>
        </w:rPr>
        <w:sectPr w:rsidR="00BE4FEC" w:rsidRPr="00BE4FEC" w:rsidSect="009E4748">
          <w:pgSz w:w="16838" w:h="11906" w:orient="landscape"/>
          <w:pgMar w:top="709" w:right="794" w:bottom="425" w:left="1134" w:header="709" w:footer="709" w:gutter="0"/>
          <w:cols w:space="708"/>
          <w:docGrid w:linePitch="360"/>
        </w:sectPr>
      </w:pPr>
    </w:p>
    <w:p w:rsidR="00BE4FEC" w:rsidRPr="00BE4FEC" w:rsidRDefault="00BE4FEC" w:rsidP="00BE4FEC">
      <w:pPr>
        <w:keepNext/>
        <w:keepLines/>
        <w:suppressAutoHyphens/>
        <w:spacing w:after="0" w:line="240" w:lineRule="auto"/>
        <w:jc w:val="right"/>
        <w:rPr>
          <w:rFonts w:ascii="Times New Roman" w:eastAsia="Times New Roman" w:hAnsi="Times New Roman"/>
          <w:lang w:eastAsia="ar-SA"/>
        </w:rPr>
      </w:pPr>
      <w:r w:rsidRPr="00BE4FEC">
        <w:rPr>
          <w:rFonts w:ascii="Times New Roman" w:eastAsia="Times New Roman" w:hAnsi="Times New Roman"/>
          <w:lang w:eastAsia="ar-SA"/>
        </w:rPr>
        <w:lastRenderedPageBreak/>
        <w:t>Приложение № 3</w:t>
      </w:r>
    </w:p>
    <w:p w:rsidR="00BE4FEC" w:rsidRPr="00BE4FEC" w:rsidRDefault="00BE4FEC" w:rsidP="00BE4FEC">
      <w:pPr>
        <w:keepNext/>
        <w:keepLines/>
        <w:suppressAutoHyphens/>
        <w:spacing w:after="0" w:line="240" w:lineRule="auto"/>
        <w:jc w:val="right"/>
        <w:outlineLvl w:val="0"/>
        <w:rPr>
          <w:rFonts w:ascii="Times New Roman" w:eastAsia="Times New Roman" w:hAnsi="Times New Roman"/>
          <w:b/>
          <w:bCs/>
          <w:lang w:eastAsia="ar-SA"/>
        </w:rPr>
      </w:pPr>
      <w:r w:rsidRPr="00BE4FEC">
        <w:rPr>
          <w:rFonts w:ascii="Times New Roman" w:eastAsia="Times New Roman" w:hAnsi="Times New Roman"/>
          <w:lang w:eastAsia="ar-SA"/>
        </w:rPr>
        <w:t>к  Договору №__________от «___»___________2020 г.</w:t>
      </w:r>
      <w:r w:rsidRPr="00BE4FEC">
        <w:rPr>
          <w:rFonts w:ascii="Times New Roman" w:eastAsia="Times New Roman" w:hAnsi="Times New Roman"/>
          <w:b/>
          <w:bCs/>
          <w:lang w:eastAsia="ar-SA"/>
        </w:rPr>
        <w:t xml:space="preserve"> </w:t>
      </w:r>
    </w:p>
    <w:p w:rsidR="00BE4FEC" w:rsidRPr="00BE4FEC" w:rsidRDefault="00BE4FEC" w:rsidP="00BE4FEC">
      <w:pPr>
        <w:keepNext/>
        <w:keepLines/>
        <w:widowControl w:val="0"/>
        <w:suppressAutoHyphens/>
        <w:autoSpaceDE w:val="0"/>
        <w:autoSpaceDN w:val="0"/>
        <w:adjustRightInd w:val="0"/>
        <w:spacing w:after="0" w:line="240" w:lineRule="auto"/>
        <w:jc w:val="right"/>
        <w:rPr>
          <w:rFonts w:ascii="Times New Roman" w:eastAsia="Times New Roman" w:hAnsi="Times New Roman"/>
          <w:bCs/>
          <w:sz w:val="24"/>
          <w:szCs w:val="24"/>
          <w:lang w:eastAsia="ar-SA"/>
        </w:rPr>
      </w:pPr>
      <w:r w:rsidRPr="00BE4FEC">
        <w:rPr>
          <w:rFonts w:ascii="Times New Roman" w:eastAsia="Times New Roman" w:hAnsi="Times New Roman"/>
          <w:bCs/>
          <w:sz w:val="24"/>
          <w:szCs w:val="24"/>
          <w:lang w:eastAsia="ar-SA"/>
        </w:rPr>
        <w:t xml:space="preserve">Приложение к </w:t>
      </w:r>
    </w:p>
    <w:p w:rsidR="00BE4FEC" w:rsidRPr="00BE4FEC" w:rsidRDefault="00BE4FEC" w:rsidP="00BE4FEC">
      <w:pPr>
        <w:keepNext/>
        <w:keepLines/>
        <w:widowControl w:val="0"/>
        <w:suppressAutoHyphens/>
        <w:autoSpaceDE w:val="0"/>
        <w:autoSpaceDN w:val="0"/>
        <w:adjustRightInd w:val="0"/>
        <w:spacing w:after="0" w:line="240" w:lineRule="auto"/>
        <w:jc w:val="right"/>
        <w:rPr>
          <w:rFonts w:ascii="Times New Roman" w:eastAsia="Times New Roman" w:hAnsi="Times New Roman"/>
          <w:sz w:val="24"/>
          <w:szCs w:val="20"/>
          <w:lang w:eastAsia="ar-SA"/>
        </w:rPr>
      </w:pPr>
      <w:r w:rsidRPr="00BE4FEC">
        <w:rPr>
          <w:rFonts w:ascii="Times New Roman" w:eastAsia="Times New Roman" w:hAnsi="Times New Roman"/>
          <w:bCs/>
          <w:sz w:val="24"/>
          <w:szCs w:val="24"/>
          <w:lang w:eastAsia="ar-SA"/>
        </w:rPr>
        <w:t>Товарно-транспортной накладной от___________ №____</w:t>
      </w:r>
    </w:p>
    <w:p w:rsidR="00BE4FEC" w:rsidRPr="00BE4FEC" w:rsidRDefault="00BE4FEC" w:rsidP="00BE4FEC">
      <w:pPr>
        <w:keepNext/>
        <w:keepLines/>
        <w:suppressAutoHyphens/>
        <w:spacing w:before="240" w:after="60" w:line="240" w:lineRule="auto"/>
        <w:jc w:val="center"/>
        <w:outlineLvl w:val="0"/>
        <w:rPr>
          <w:rFonts w:ascii="Times New Roman" w:eastAsia="Times New Roman" w:hAnsi="Times New Roman"/>
          <w:b/>
          <w:bCs/>
          <w:sz w:val="28"/>
          <w:szCs w:val="28"/>
          <w:lang w:eastAsia="ar-SA"/>
        </w:rPr>
      </w:pPr>
      <w:r w:rsidRPr="00BE4FEC">
        <w:rPr>
          <w:rFonts w:ascii="Times New Roman" w:eastAsia="Times New Roman" w:hAnsi="Times New Roman"/>
          <w:b/>
          <w:bCs/>
          <w:sz w:val="28"/>
          <w:szCs w:val="28"/>
          <w:lang w:eastAsia="ar-SA"/>
        </w:rPr>
        <w:t>Технические характеристики</w:t>
      </w:r>
    </w:p>
    <w:p w:rsidR="00BE4FEC" w:rsidRPr="00BE4FEC" w:rsidRDefault="00BE4FEC" w:rsidP="00BE4FEC">
      <w:pPr>
        <w:keepNext/>
        <w:keepLines/>
        <w:suppressAutoHyphens/>
        <w:spacing w:after="0" w:line="240" w:lineRule="auto"/>
        <w:rPr>
          <w:rFonts w:ascii="Times New Roman" w:eastAsia="Times New Roman" w:hAnsi="Times New Roman"/>
          <w:sz w:val="24"/>
          <w:szCs w:val="20"/>
          <w:lang w:eastAsia="ar-SA"/>
        </w:rPr>
      </w:pPr>
    </w:p>
    <w:p w:rsidR="00BE4FEC" w:rsidRPr="00BE4FEC" w:rsidRDefault="00BE4FEC" w:rsidP="00BE4FEC">
      <w:pPr>
        <w:keepNext/>
        <w:keepLines/>
        <w:suppressAutoHyphens/>
        <w:spacing w:after="0" w:line="240" w:lineRule="auto"/>
        <w:rPr>
          <w:rFonts w:ascii="Times New Roman" w:eastAsia="Times New Roman" w:hAnsi="Times New Roman"/>
          <w:vanish/>
          <w:sz w:val="24"/>
          <w:szCs w:val="20"/>
          <w:lang w:eastAsia="ar-SA"/>
        </w:rPr>
      </w:pPr>
    </w:p>
    <w:tbl>
      <w:tblPr>
        <w:tblpPr w:leftFromText="180" w:rightFromText="180" w:vertAnchor="text" w:horzAnchor="margin" w:tblpX="-252" w:tblpY="52"/>
        <w:tblW w:w="14969" w:type="dxa"/>
        <w:tblLook w:val="01E0" w:firstRow="1" w:lastRow="1" w:firstColumn="1" w:lastColumn="1" w:noHBand="0" w:noVBand="0"/>
      </w:tblPr>
      <w:tblGrid>
        <w:gridCol w:w="14336"/>
        <w:gridCol w:w="225"/>
        <w:gridCol w:w="408"/>
      </w:tblGrid>
      <w:tr w:rsidR="00BE4FEC" w:rsidRPr="00BE4FEC" w:rsidTr="008C73EC">
        <w:trPr>
          <w:trHeight w:val="147"/>
        </w:trPr>
        <w:tc>
          <w:tcPr>
            <w:tcW w:w="7556" w:type="dxa"/>
          </w:tcPr>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318"/>
              <w:gridCol w:w="5222"/>
              <w:gridCol w:w="1582"/>
              <w:gridCol w:w="2268"/>
            </w:tblGrid>
            <w:tr w:rsidR="00BE4FEC" w:rsidRPr="00BE4FEC" w:rsidTr="008C73EC">
              <w:trPr>
                <w:trHeight w:val="596"/>
                <w:tblHeader/>
              </w:trPr>
              <w:tc>
                <w:tcPr>
                  <w:tcW w:w="720" w:type="dxa"/>
                  <w:vAlign w:val="center"/>
                </w:tcPr>
                <w:p w:rsidR="00BE4FEC" w:rsidRPr="00BE4FEC" w:rsidRDefault="00BE4FEC" w:rsidP="00BE4FEC">
                  <w:pPr>
                    <w:keepNext/>
                    <w:keepLines/>
                    <w:framePr w:hSpace="180" w:wrap="around" w:vAnchor="text" w:hAnchor="margin" w:x="-252" w:y="52"/>
                    <w:widowControl w:val="0"/>
                    <w:suppressAutoHyphens/>
                    <w:spacing w:after="0" w:line="240" w:lineRule="auto"/>
                    <w:jc w:val="center"/>
                    <w:rPr>
                      <w:rFonts w:ascii="Times New Roman" w:eastAsia="Times New Roman" w:hAnsi="Times New Roman"/>
                      <w:b/>
                      <w:bCs/>
                      <w:lang w:eastAsia="ru-RU"/>
                    </w:rPr>
                  </w:pPr>
                  <w:r w:rsidRPr="00BE4FEC">
                    <w:rPr>
                      <w:rFonts w:ascii="Times New Roman" w:eastAsia="Times New Roman" w:hAnsi="Times New Roman"/>
                      <w:b/>
                      <w:bCs/>
                      <w:lang w:eastAsia="ru-RU"/>
                    </w:rPr>
                    <w:t>№ п/п</w:t>
                  </w:r>
                </w:p>
              </w:tc>
              <w:tc>
                <w:tcPr>
                  <w:tcW w:w="4318" w:type="dxa"/>
                  <w:vAlign w:val="center"/>
                </w:tcPr>
                <w:p w:rsidR="00BE4FEC" w:rsidRPr="00BE4FEC" w:rsidRDefault="00BE4FEC" w:rsidP="00BE4FEC">
                  <w:pPr>
                    <w:keepNext/>
                    <w:keepLines/>
                    <w:framePr w:hSpace="180" w:wrap="around" w:vAnchor="text" w:hAnchor="margin" w:x="-252" w:y="52"/>
                    <w:widowControl w:val="0"/>
                    <w:suppressAutoHyphens/>
                    <w:spacing w:after="0" w:line="240" w:lineRule="auto"/>
                    <w:jc w:val="center"/>
                    <w:rPr>
                      <w:rFonts w:ascii="Times New Roman" w:eastAsia="Times New Roman" w:hAnsi="Times New Roman"/>
                      <w:b/>
                      <w:bCs/>
                      <w:lang w:eastAsia="ru-RU"/>
                    </w:rPr>
                  </w:pPr>
                  <w:r w:rsidRPr="00BE4FEC">
                    <w:rPr>
                      <w:rFonts w:ascii="Times New Roman" w:eastAsia="Times New Roman" w:hAnsi="Times New Roman"/>
                      <w:b/>
                      <w:bCs/>
                      <w:lang w:eastAsia="ru-RU"/>
                    </w:rPr>
                    <w:t>Наименование продукции</w:t>
                  </w:r>
                </w:p>
              </w:tc>
              <w:tc>
                <w:tcPr>
                  <w:tcW w:w="5222" w:type="dxa"/>
                  <w:vAlign w:val="center"/>
                </w:tcPr>
                <w:p w:rsidR="00BE4FEC" w:rsidRPr="00BE4FEC" w:rsidRDefault="00BE4FEC" w:rsidP="00BE4FEC">
                  <w:pPr>
                    <w:keepNext/>
                    <w:keepLines/>
                    <w:framePr w:hSpace="180" w:wrap="around" w:vAnchor="text" w:hAnchor="margin" w:x="-252" w:y="52"/>
                    <w:widowControl w:val="0"/>
                    <w:suppressAutoHyphens/>
                    <w:autoSpaceDE w:val="0"/>
                    <w:autoSpaceDN w:val="0"/>
                    <w:adjustRightInd w:val="0"/>
                    <w:spacing w:after="0" w:line="240" w:lineRule="auto"/>
                    <w:jc w:val="center"/>
                    <w:rPr>
                      <w:rFonts w:ascii="Times New Roman" w:eastAsia="Times New Roman" w:hAnsi="Times New Roman"/>
                      <w:b/>
                      <w:bCs/>
                      <w:lang w:eastAsia="ar-SA"/>
                    </w:rPr>
                  </w:pPr>
                  <w:r w:rsidRPr="00BE4FEC">
                    <w:rPr>
                      <w:rFonts w:ascii="Times New Roman" w:eastAsia="Times New Roman" w:hAnsi="Times New Roman"/>
                      <w:b/>
                      <w:bCs/>
                      <w:lang w:eastAsia="ar-SA"/>
                    </w:rPr>
                    <w:t>Технические характеристики</w:t>
                  </w:r>
                </w:p>
              </w:tc>
              <w:tc>
                <w:tcPr>
                  <w:tcW w:w="1582" w:type="dxa"/>
                  <w:vAlign w:val="center"/>
                </w:tcPr>
                <w:p w:rsidR="00BE4FEC" w:rsidRPr="00BE4FEC" w:rsidRDefault="00BE4FEC" w:rsidP="00BE4FEC">
                  <w:pPr>
                    <w:framePr w:hSpace="180" w:wrap="around" w:vAnchor="text" w:hAnchor="margin" w:x="-252" w:y="52"/>
                    <w:spacing w:after="0" w:line="240" w:lineRule="auto"/>
                    <w:jc w:val="center"/>
                    <w:rPr>
                      <w:rFonts w:ascii="Times New Roman" w:eastAsia="Times New Roman" w:hAnsi="Times New Roman"/>
                      <w:b/>
                      <w:bCs/>
                      <w:lang w:eastAsia="ru-RU"/>
                    </w:rPr>
                  </w:pPr>
                  <w:r w:rsidRPr="00BE4FEC">
                    <w:rPr>
                      <w:rFonts w:ascii="Times New Roman" w:eastAsia="Times New Roman" w:hAnsi="Times New Roman"/>
                      <w:b/>
                      <w:bCs/>
                      <w:lang w:eastAsia="ru-RU"/>
                    </w:rPr>
                    <w:t>Ед. изм.</w:t>
                  </w:r>
                </w:p>
              </w:tc>
              <w:tc>
                <w:tcPr>
                  <w:tcW w:w="2268" w:type="dxa"/>
                  <w:vAlign w:val="center"/>
                </w:tcPr>
                <w:p w:rsidR="00BE4FEC" w:rsidRPr="00BE4FEC" w:rsidRDefault="00BE4FEC" w:rsidP="00BE4FEC">
                  <w:pPr>
                    <w:framePr w:hSpace="180" w:wrap="around" w:vAnchor="text" w:hAnchor="margin" w:x="-252" w:y="52"/>
                    <w:spacing w:after="0" w:line="240" w:lineRule="auto"/>
                    <w:jc w:val="center"/>
                    <w:rPr>
                      <w:rFonts w:ascii="Times New Roman" w:eastAsia="Times New Roman" w:hAnsi="Times New Roman"/>
                      <w:b/>
                      <w:bCs/>
                      <w:lang w:eastAsia="ru-RU"/>
                    </w:rPr>
                  </w:pPr>
                  <w:r w:rsidRPr="00BE4FEC">
                    <w:rPr>
                      <w:rFonts w:ascii="Times New Roman" w:eastAsia="Times New Roman" w:hAnsi="Times New Roman"/>
                      <w:b/>
                      <w:bCs/>
                      <w:lang w:eastAsia="ru-RU"/>
                    </w:rPr>
                    <w:t>Кол-во</w:t>
                  </w:r>
                </w:p>
              </w:tc>
            </w:tr>
            <w:tr w:rsidR="00BE4FEC" w:rsidRPr="00BE4FEC" w:rsidTr="008C73EC">
              <w:trPr>
                <w:cantSplit/>
                <w:trHeight w:val="414"/>
              </w:trPr>
              <w:tc>
                <w:tcPr>
                  <w:tcW w:w="720" w:type="dxa"/>
                  <w:vMerge w:val="restart"/>
                  <w:vAlign w:val="center"/>
                </w:tcPr>
                <w:p w:rsidR="00BE4FEC" w:rsidRPr="00BE4FEC" w:rsidRDefault="00BE4FEC" w:rsidP="00BE4FEC">
                  <w:pPr>
                    <w:keepNext/>
                    <w:keepLines/>
                    <w:framePr w:hSpace="180" w:wrap="around" w:vAnchor="text" w:hAnchor="margin" w:x="-252" w:y="52"/>
                    <w:numPr>
                      <w:ilvl w:val="0"/>
                      <w:numId w:val="9"/>
                    </w:numPr>
                    <w:suppressAutoHyphens/>
                    <w:spacing w:after="0" w:line="240" w:lineRule="auto"/>
                    <w:jc w:val="center"/>
                    <w:rPr>
                      <w:rFonts w:ascii="Times New Roman" w:eastAsia="Times New Roman" w:hAnsi="Times New Roman"/>
                      <w:lang w:eastAsia="ru-RU"/>
                    </w:rPr>
                  </w:pPr>
                </w:p>
              </w:tc>
              <w:tc>
                <w:tcPr>
                  <w:tcW w:w="4318" w:type="dxa"/>
                  <w:vMerge w:val="restart"/>
                </w:tcPr>
                <w:p w:rsidR="00BE4FEC" w:rsidRPr="00BE4FEC" w:rsidRDefault="00BE4FEC" w:rsidP="00BE4FEC">
                  <w:pPr>
                    <w:framePr w:hSpace="180" w:wrap="around" w:vAnchor="text" w:hAnchor="margin" w:x="-252" w:y="52"/>
                    <w:spacing w:after="0" w:line="240" w:lineRule="auto"/>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Костюм (куртка , полукомбинезон) из термостойкой ткани с огнестойкими свойствами для защиты от термических рисков электрической дуги согласно ГОСТ Р 12.4.234-2012 (не менее 4 уровня защиты (не менее 30 кал/см2)</w:t>
                  </w:r>
                </w:p>
              </w:tc>
              <w:tc>
                <w:tcPr>
                  <w:tcW w:w="5222" w:type="dxa"/>
                  <w:vAlign w:val="center"/>
                </w:tcPr>
                <w:p w:rsidR="00BE4FEC" w:rsidRPr="00BE4FEC" w:rsidRDefault="00BE4FEC" w:rsidP="00BE4FEC">
                  <w:pPr>
                    <w:keepNext/>
                    <w:keepLines/>
                    <w:framePr w:hSpace="180" w:wrap="around" w:vAnchor="text" w:hAnchor="margin" w:x="-252" w:y="52"/>
                    <w:suppressAutoHyphens/>
                    <w:spacing w:after="0" w:line="360" w:lineRule="auto"/>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Размер (объем/рост)  96-100/170-176</w:t>
                  </w:r>
                </w:p>
              </w:tc>
              <w:tc>
                <w:tcPr>
                  <w:tcW w:w="1582" w:type="dxa"/>
                  <w:vAlign w:val="center"/>
                </w:tcPr>
                <w:p w:rsidR="00BE4FEC" w:rsidRPr="00BE4FEC" w:rsidRDefault="00BE4FEC" w:rsidP="00BE4FEC">
                  <w:pPr>
                    <w:framePr w:hSpace="180" w:wrap="around" w:vAnchor="text" w:hAnchor="margin" w:x="-252" w:y="52"/>
                    <w:spacing w:after="0" w:line="240" w:lineRule="auto"/>
                    <w:jc w:val="center"/>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шт.</w:t>
                  </w:r>
                </w:p>
              </w:tc>
              <w:tc>
                <w:tcPr>
                  <w:tcW w:w="2268" w:type="dxa"/>
                  <w:vAlign w:val="center"/>
                </w:tcPr>
                <w:p w:rsidR="00BE4FEC" w:rsidRPr="00BE4FEC" w:rsidRDefault="00BE4FEC" w:rsidP="00BE4FEC">
                  <w:pPr>
                    <w:framePr w:hSpace="180" w:wrap="around" w:vAnchor="text" w:hAnchor="margin" w:x="-252" w:y="52"/>
                    <w:spacing w:after="0" w:line="240" w:lineRule="auto"/>
                    <w:jc w:val="center"/>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1</w:t>
                  </w:r>
                </w:p>
              </w:tc>
            </w:tr>
            <w:tr w:rsidR="00BE4FEC" w:rsidRPr="00BE4FEC" w:rsidTr="008C73EC">
              <w:trPr>
                <w:cantSplit/>
                <w:trHeight w:val="412"/>
              </w:trPr>
              <w:tc>
                <w:tcPr>
                  <w:tcW w:w="720" w:type="dxa"/>
                  <w:vMerge/>
                  <w:vAlign w:val="center"/>
                </w:tcPr>
                <w:p w:rsidR="00BE4FEC" w:rsidRPr="00BE4FEC" w:rsidRDefault="00BE4FEC" w:rsidP="00BE4FEC">
                  <w:pPr>
                    <w:keepNext/>
                    <w:keepLines/>
                    <w:framePr w:hSpace="180" w:wrap="around" w:vAnchor="text" w:hAnchor="margin" w:x="-252" w:y="52"/>
                    <w:numPr>
                      <w:ilvl w:val="0"/>
                      <w:numId w:val="9"/>
                    </w:numPr>
                    <w:suppressAutoHyphens/>
                    <w:spacing w:after="0" w:line="240" w:lineRule="auto"/>
                    <w:jc w:val="center"/>
                    <w:rPr>
                      <w:rFonts w:ascii="Times New Roman" w:eastAsia="Times New Roman" w:hAnsi="Times New Roman"/>
                      <w:lang w:eastAsia="ru-RU"/>
                    </w:rPr>
                  </w:pPr>
                </w:p>
              </w:tc>
              <w:tc>
                <w:tcPr>
                  <w:tcW w:w="4318" w:type="dxa"/>
                  <w:vMerge/>
                </w:tcPr>
                <w:p w:rsidR="00BE4FEC" w:rsidRPr="00BE4FEC" w:rsidRDefault="00BE4FEC" w:rsidP="00BE4FEC">
                  <w:pPr>
                    <w:framePr w:hSpace="180" w:wrap="around" w:vAnchor="text" w:hAnchor="margin" w:x="-252" w:y="52"/>
                    <w:spacing w:after="0" w:line="240" w:lineRule="auto"/>
                    <w:rPr>
                      <w:rFonts w:ascii="Times New Roman" w:eastAsia="Times New Roman" w:hAnsi="Times New Roman"/>
                      <w:sz w:val="24"/>
                      <w:szCs w:val="24"/>
                      <w:lang w:eastAsia="ru-RU"/>
                    </w:rPr>
                  </w:pPr>
                </w:p>
              </w:tc>
              <w:tc>
                <w:tcPr>
                  <w:tcW w:w="5222" w:type="dxa"/>
                  <w:vAlign w:val="center"/>
                </w:tcPr>
                <w:p w:rsidR="00BE4FEC" w:rsidRPr="00BE4FEC" w:rsidRDefault="00BE4FEC" w:rsidP="00BE4FEC">
                  <w:pPr>
                    <w:keepNext/>
                    <w:keepLines/>
                    <w:framePr w:hSpace="180" w:wrap="around" w:vAnchor="text" w:hAnchor="margin" w:x="-252" w:y="52"/>
                    <w:suppressAutoHyphens/>
                    <w:spacing w:after="0" w:line="360" w:lineRule="auto"/>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Размер (объем/рост) 104-108/170-178</w:t>
                  </w:r>
                </w:p>
              </w:tc>
              <w:tc>
                <w:tcPr>
                  <w:tcW w:w="1582" w:type="dxa"/>
                  <w:vAlign w:val="center"/>
                </w:tcPr>
                <w:p w:rsidR="00BE4FEC" w:rsidRPr="00BE4FEC" w:rsidRDefault="00BE4FEC" w:rsidP="00BE4FEC">
                  <w:pPr>
                    <w:framePr w:hSpace="180" w:wrap="around" w:vAnchor="text" w:hAnchor="margin" w:x="-252" w:y="52"/>
                    <w:spacing w:after="0" w:line="240" w:lineRule="auto"/>
                    <w:jc w:val="center"/>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шт.</w:t>
                  </w:r>
                </w:p>
              </w:tc>
              <w:tc>
                <w:tcPr>
                  <w:tcW w:w="2268" w:type="dxa"/>
                  <w:vAlign w:val="center"/>
                </w:tcPr>
                <w:p w:rsidR="00BE4FEC" w:rsidRPr="00BE4FEC" w:rsidRDefault="00BE4FEC" w:rsidP="00BE4FEC">
                  <w:pPr>
                    <w:framePr w:hSpace="180" w:wrap="around" w:vAnchor="text" w:hAnchor="margin" w:x="-252" w:y="52"/>
                    <w:spacing w:after="0" w:line="240" w:lineRule="auto"/>
                    <w:jc w:val="center"/>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2</w:t>
                  </w:r>
                </w:p>
              </w:tc>
            </w:tr>
            <w:tr w:rsidR="00BE4FEC" w:rsidRPr="00BE4FEC" w:rsidTr="008C73EC">
              <w:trPr>
                <w:cantSplit/>
                <w:trHeight w:val="412"/>
              </w:trPr>
              <w:tc>
                <w:tcPr>
                  <w:tcW w:w="720" w:type="dxa"/>
                  <w:vMerge/>
                  <w:vAlign w:val="center"/>
                </w:tcPr>
                <w:p w:rsidR="00BE4FEC" w:rsidRPr="00BE4FEC" w:rsidRDefault="00BE4FEC" w:rsidP="00BE4FEC">
                  <w:pPr>
                    <w:keepNext/>
                    <w:keepLines/>
                    <w:framePr w:hSpace="180" w:wrap="around" w:vAnchor="text" w:hAnchor="margin" w:x="-252" w:y="52"/>
                    <w:numPr>
                      <w:ilvl w:val="0"/>
                      <w:numId w:val="9"/>
                    </w:numPr>
                    <w:suppressAutoHyphens/>
                    <w:spacing w:after="0" w:line="240" w:lineRule="auto"/>
                    <w:jc w:val="center"/>
                    <w:rPr>
                      <w:rFonts w:ascii="Times New Roman" w:eastAsia="Times New Roman" w:hAnsi="Times New Roman"/>
                      <w:lang w:eastAsia="ru-RU"/>
                    </w:rPr>
                  </w:pPr>
                </w:p>
              </w:tc>
              <w:tc>
                <w:tcPr>
                  <w:tcW w:w="4318" w:type="dxa"/>
                  <w:vMerge/>
                </w:tcPr>
                <w:p w:rsidR="00BE4FEC" w:rsidRPr="00BE4FEC" w:rsidRDefault="00BE4FEC" w:rsidP="00BE4FEC">
                  <w:pPr>
                    <w:framePr w:hSpace="180" w:wrap="around" w:vAnchor="text" w:hAnchor="margin" w:x="-252" w:y="52"/>
                    <w:spacing w:after="0" w:line="240" w:lineRule="auto"/>
                    <w:rPr>
                      <w:rFonts w:ascii="Times New Roman" w:eastAsia="Times New Roman" w:hAnsi="Times New Roman"/>
                      <w:sz w:val="24"/>
                      <w:szCs w:val="24"/>
                      <w:lang w:eastAsia="ru-RU"/>
                    </w:rPr>
                  </w:pPr>
                </w:p>
              </w:tc>
              <w:tc>
                <w:tcPr>
                  <w:tcW w:w="5222" w:type="dxa"/>
                  <w:vAlign w:val="center"/>
                </w:tcPr>
                <w:p w:rsidR="00BE4FEC" w:rsidRPr="00BE4FEC" w:rsidRDefault="00BE4FEC" w:rsidP="00BE4FEC">
                  <w:pPr>
                    <w:keepNext/>
                    <w:keepLines/>
                    <w:framePr w:hSpace="180" w:wrap="around" w:vAnchor="text" w:hAnchor="margin" w:x="-252" w:y="52"/>
                    <w:suppressAutoHyphens/>
                    <w:spacing w:after="0" w:line="240" w:lineRule="auto"/>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ru-RU"/>
                    </w:rPr>
                    <w:t>Размер (объем/рост) 104-108/182-188</w:t>
                  </w:r>
                </w:p>
              </w:tc>
              <w:tc>
                <w:tcPr>
                  <w:tcW w:w="1582" w:type="dxa"/>
                  <w:vAlign w:val="center"/>
                </w:tcPr>
                <w:p w:rsidR="00BE4FEC" w:rsidRPr="00BE4FEC" w:rsidRDefault="00BE4FEC" w:rsidP="00BE4FEC">
                  <w:pPr>
                    <w:framePr w:hSpace="180" w:wrap="around" w:vAnchor="text" w:hAnchor="margin" w:x="-252" w:y="52"/>
                    <w:spacing w:after="0" w:line="240" w:lineRule="auto"/>
                    <w:jc w:val="center"/>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шт.</w:t>
                  </w:r>
                </w:p>
              </w:tc>
              <w:tc>
                <w:tcPr>
                  <w:tcW w:w="2268" w:type="dxa"/>
                  <w:vAlign w:val="center"/>
                </w:tcPr>
                <w:p w:rsidR="00BE4FEC" w:rsidRPr="00BE4FEC" w:rsidRDefault="00BE4FEC" w:rsidP="00BE4FEC">
                  <w:pPr>
                    <w:framePr w:hSpace="180" w:wrap="around" w:vAnchor="text" w:hAnchor="margin" w:x="-252" w:y="52"/>
                    <w:spacing w:after="0" w:line="240" w:lineRule="auto"/>
                    <w:jc w:val="center"/>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9</w:t>
                  </w:r>
                </w:p>
              </w:tc>
            </w:tr>
            <w:tr w:rsidR="00BE4FEC" w:rsidRPr="00BE4FEC" w:rsidTr="008C73EC">
              <w:trPr>
                <w:cantSplit/>
                <w:trHeight w:val="412"/>
              </w:trPr>
              <w:tc>
                <w:tcPr>
                  <w:tcW w:w="720" w:type="dxa"/>
                  <w:vMerge/>
                  <w:vAlign w:val="center"/>
                </w:tcPr>
                <w:p w:rsidR="00BE4FEC" w:rsidRPr="00BE4FEC" w:rsidRDefault="00BE4FEC" w:rsidP="00BE4FEC">
                  <w:pPr>
                    <w:keepNext/>
                    <w:keepLines/>
                    <w:framePr w:hSpace="180" w:wrap="around" w:vAnchor="text" w:hAnchor="margin" w:x="-252" w:y="52"/>
                    <w:numPr>
                      <w:ilvl w:val="0"/>
                      <w:numId w:val="9"/>
                    </w:numPr>
                    <w:suppressAutoHyphens/>
                    <w:spacing w:after="0" w:line="240" w:lineRule="auto"/>
                    <w:jc w:val="center"/>
                    <w:rPr>
                      <w:rFonts w:ascii="Times New Roman" w:eastAsia="Times New Roman" w:hAnsi="Times New Roman"/>
                      <w:lang w:eastAsia="ru-RU"/>
                    </w:rPr>
                  </w:pPr>
                </w:p>
              </w:tc>
              <w:tc>
                <w:tcPr>
                  <w:tcW w:w="4318" w:type="dxa"/>
                  <w:vMerge/>
                </w:tcPr>
                <w:p w:rsidR="00BE4FEC" w:rsidRPr="00BE4FEC" w:rsidRDefault="00BE4FEC" w:rsidP="00BE4FEC">
                  <w:pPr>
                    <w:framePr w:hSpace="180" w:wrap="around" w:vAnchor="text" w:hAnchor="margin" w:x="-252" w:y="52"/>
                    <w:spacing w:after="0" w:line="240" w:lineRule="auto"/>
                    <w:rPr>
                      <w:rFonts w:ascii="Times New Roman" w:eastAsia="Times New Roman" w:hAnsi="Times New Roman"/>
                      <w:sz w:val="24"/>
                      <w:szCs w:val="24"/>
                      <w:lang w:eastAsia="ru-RU"/>
                    </w:rPr>
                  </w:pPr>
                </w:p>
              </w:tc>
              <w:tc>
                <w:tcPr>
                  <w:tcW w:w="5222" w:type="dxa"/>
                  <w:vAlign w:val="center"/>
                </w:tcPr>
                <w:p w:rsidR="00BE4FEC" w:rsidRPr="00BE4FEC" w:rsidRDefault="00BE4FEC" w:rsidP="00BE4FEC">
                  <w:pPr>
                    <w:keepNext/>
                    <w:keepLines/>
                    <w:framePr w:hSpace="180" w:wrap="around" w:vAnchor="text" w:hAnchor="margin" w:x="-252" w:y="52"/>
                    <w:suppressAutoHyphens/>
                    <w:spacing w:after="0" w:line="240" w:lineRule="auto"/>
                    <w:jc w:val="both"/>
                    <w:rPr>
                      <w:rFonts w:ascii="Times New Roman" w:eastAsia="Times New Roman" w:hAnsi="Times New Roman"/>
                      <w:sz w:val="24"/>
                      <w:szCs w:val="24"/>
                      <w:lang w:eastAsia="ar-SA"/>
                    </w:rPr>
                  </w:pPr>
                  <w:r w:rsidRPr="00BE4FEC">
                    <w:rPr>
                      <w:rFonts w:ascii="Times New Roman" w:eastAsia="Times New Roman" w:hAnsi="Times New Roman"/>
                      <w:sz w:val="24"/>
                      <w:szCs w:val="24"/>
                      <w:lang w:eastAsia="ru-RU"/>
                    </w:rPr>
                    <w:t>Размер (объем/рост) 112-116/182-188</w:t>
                  </w:r>
                </w:p>
              </w:tc>
              <w:tc>
                <w:tcPr>
                  <w:tcW w:w="1582" w:type="dxa"/>
                  <w:vAlign w:val="center"/>
                </w:tcPr>
                <w:p w:rsidR="00BE4FEC" w:rsidRPr="00BE4FEC" w:rsidRDefault="00BE4FEC" w:rsidP="00BE4FEC">
                  <w:pPr>
                    <w:framePr w:hSpace="180" w:wrap="around" w:vAnchor="text" w:hAnchor="margin" w:x="-252" w:y="52"/>
                    <w:spacing w:after="0" w:line="240" w:lineRule="auto"/>
                    <w:jc w:val="center"/>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шт.</w:t>
                  </w:r>
                </w:p>
              </w:tc>
              <w:tc>
                <w:tcPr>
                  <w:tcW w:w="2268" w:type="dxa"/>
                  <w:vAlign w:val="center"/>
                </w:tcPr>
                <w:p w:rsidR="00BE4FEC" w:rsidRPr="00BE4FEC" w:rsidRDefault="00BE4FEC" w:rsidP="00BE4FEC">
                  <w:pPr>
                    <w:framePr w:hSpace="180" w:wrap="around" w:vAnchor="text" w:hAnchor="margin" w:x="-252" w:y="52"/>
                    <w:spacing w:after="0" w:line="240" w:lineRule="auto"/>
                    <w:jc w:val="center"/>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8</w:t>
                  </w:r>
                </w:p>
              </w:tc>
            </w:tr>
            <w:tr w:rsidR="00BE4FEC" w:rsidRPr="00BE4FEC" w:rsidTr="008C73EC">
              <w:trPr>
                <w:cantSplit/>
                <w:trHeight w:val="247"/>
              </w:trPr>
              <w:tc>
                <w:tcPr>
                  <w:tcW w:w="720" w:type="dxa"/>
                  <w:vAlign w:val="center"/>
                </w:tcPr>
                <w:p w:rsidR="00BE4FEC" w:rsidRPr="00BE4FEC" w:rsidRDefault="00BE4FEC" w:rsidP="00BE4FEC">
                  <w:pPr>
                    <w:keepNext/>
                    <w:keepLines/>
                    <w:framePr w:hSpace="180" w:wrap="around" w:vAnchor="text" w:hAnchor="margin" w:x="-252" w:y="52"/>
                    <w:numPr>
                      <w:ilvl w:val="0"/>
                      <w:numId w:val="9"/>
                    </w:numPr>
                    <w:suppressAutoHyphens/>
                    <w:spacing w:after="0" w:line="240" w:lineRule="auto"/>
                    <w:jc w:val="center"/>
                    <w:rPr>
                      <w:rFonts w:ascii="Times New Roman" w:eastAsia="Times New Roman" w:hAnsi="Times New Roman"/>
                      <w:lang w:eastAsia="ru-RU"/>
                    </w:rPr>
                  </w:pPr>
                </w:p>
              </w:tc>
              <w:tc>
                <w:tcPr>
                  <w:tcW w:w="4318" w:type="dxa"/>
                  <w:vAlign w:val="center"/>
                </w:tcPr>
                <w:p w:rsidR="00BE4FEC" w:rsidRPr="00BE4FEC" w:rsidRDefault="00BE4FEC" w:rsidP="00BE4FEC">
                  <w:pPr>
                    <w:keepNext/>
                    <w:keepLines/>
                    <w:framePr w:hSpace="180" w:wrap="around" w:vAnchor="text" w:hAnchor="margin" w:x="-252" w:y="52"/>
                    <w:suppressAutoHyphens/>
                    <w:spacing w:after="0" w:line="240" w:lineRule="auto"/>
                    <w:rPr>
                      <w:rFonts w:ascii="Times New Roman" w:eastAsia="Times New Roman" w:hAnsi="Times New Roman"/>
                      <w:lang w:eastAsia="ar-SA"/>
                    </w:rPr>
                  </w:pPr>
                  <w:r w:rsidRPr="00BE4FEC">
                    <w:rPr>
                      <w:rFonts w:ascii="Times New Roman" w:eastAsia="Times New Roman" w:hAnsi="Times New Roman"/>
                      <w:lang w:eastAsia="ar-SA"/>
                    </w:rPr>
                    <w:t>Логотип Покупателя</w:t>
                  </w:r>
                </w:p>
              </w:tc>
              <w:tc>
                <w:tcPr>
                  <w:tcW w:w="5222" w:type="dxa"/>
                  <w:vAlign w:val="center"/>
                </w:tcPr>
                <w:p w:rsidR="00BE4FEC" w:rsidRPr="00BE4FEC" w:rsidRDefault="00BE4FEC" w:rsidP="00BE4FEC">
                  <w:pPr>
                    <w:keepNext/>
                    <w:keepLines/>
                    <w:framePr w:hSpace="180" w:wrap="around" w:vAnchor="text" w:hAnchor="margin" w:x="-252" w:y="52"/>
                    <w:suppressAutoHyphens/>
                    <w:spacing w:after="0" w:line="240" w:lineRule="auto"/>
                    <w:jc w:val="both"/>
                    <w:rPr>
                      <w:rFonts w:ascii="Times New Roman" w:eastAsia="Times New Roman" w:hAnsi="Times New Roman"/>
                      <w:lang w:eastAsia="ar-SA"/>
                    </w:rPr>
                  </w:pPr>
                  <w:r w:rsidRPr="00BE4FEC">
                    <w:rPr>
                      <w:rFonts w:ascii="Times New Roman" w:eastAsia="Times New Roman" w:hAnsi="Times New Roman"/>
                      <w:lang w:eastAsia="ar-SA"/>
                    </w:rPr>
                    <w:t>Размер, место нанесения и способ нанесения определяются Сторонами настоящего Договора</w:t>
                  </w:r>
                </w:p>
              </w:tc>
              <w:tc>
                <w:tcPr>
                  <w:tcW w:w="1582" w:type="dxa"/>
                  <w:vAlign w:val="center"/>
                </w:tcPr>
                <w:p w:rsidR="00BE4FEC" w:rsidRPr="00BE4FEC" w:rsidRDefault="00BE4FEC" w:rsidP="00BE4FEC">
                  <w:pPr>
                    <w:framePr w:hSpace="180" w:wrap="around" w:vAnchor="text" w:hAnchor="margin" w:x="-252" w:y="52"/>
                    <w:spacing w:after="0" w:line="240" w:lineRule="auto"/>
                    <w:jc w:val="center"/>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шт.</w:t>
                  </w:r>
                </w:p>
              </w:tc>
              <w:tc>
                <w:tcPr>
                  <w:tcW w:w="2268" w:type="dxa"/>
                  <w:vAlign w:val="center"/>
                </w:tcPr>
                <w:p w:rsidR="00BE4FEC" w:rsidRPr="00BE4FEC" w:rsidRDefault="00BE4FEC" w:rsidP="00BE4FEC">
                  <w:pPr>
                    <w:framePr w:hSpace="180" w:wrap="around" w:vAnchor="text" w:hAnchor="margin" w:x="-252" w:y="52"/>
                    <w:spacing w:after="0" w:line="240" w:lineRule="auto"/>
                    <w:jc w:val="center"/>
                    <w:rPr>
                      <w:rFonts w:ascii="Times New Roman" w:eastAsia="Times New Roman" w:hAnsi="Times New Roman"/>
                      <w:sz w:val="24"/>
                      <w:szCs w:val="24"/>
                      <w:lang w:eastAsia="ru-RU"/>
                    </w:rPr>
                  </w:pPr>
                  <w:r w:rsidRPr="00BE4FEC">
                    <w:rPr>
                      <w:rFonts w:ascii="Times New Roman" w:eastAsia="Times New Roman" w:hAnsi="Times New Roman"/>
                      <w:sz w:val="24"/>
                      <w:szCs w:val="24"/>
                      <w:lang w:eastAsia="ru-RU"/>
                    </w:rPr>
                    <w:t>40</w:t>
                  </w:r>
                </w:p>
              </w:tc>
            </w:tr>
          </w:tbl>
          <w:p w:rsidR="00BE4FEC" w:rsidRPr="00BE4FEC" w:rsidRDefault="00BE4FEC" w:rsidP="00BE4FEC">
            <w:pPr>
              <w:keepNext/>
              <w:keepLines/>
              <w:suppressAutoHyphens/>
              <w:spacing w:after="0" w:line="240" w:lineRule="auto"/>
              <w:rPr>
                <w:rFonts w:ascii="Times New Roman" w:eastAsia="Times New Roman" w:hAnsi="Times New Roman"/>
                <w:sz w:val="24"/>
                <w:szCs w:val="20"/>
                <w:lang w:eastAsia="ar-SA"/>
              </w:rPr>
            </w:pPr>
          </w:p>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b/>
                <w:sz w:val="24"/>
                <w:szCs w:val="20"/>
                <w:lang w:eastAsia="ar-SA"/>
              </w:rPr>
            </w:pPr>
          </w:p>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b/>
                <w:sz w:val="24"/>
                <w:szCs w:val="20"/>
                <w:lang w:eastAsia="ar-SA"/>
              </w:rPr>
            </w:pPr>
          </w:p>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b/>
                <w:sz w:val="24"/>
                <w:szCs w:val="20"/>
                <w:lang w:eastAsia="ar-SA"/>
              </w:rPr>
            </w:pPr>
          </w:p>
          <w:p w:rsidR="00BE4FEC" w:rsidRPr="00BE4FEC" w:rsidRDefault="00BE4FEC" w:rsidP="00BE4FEC">
            <w:pPr>
              <w:keepNext/>
              <w:keepLines/>
              <w:widowControl w:val="0"/>
              <w:suppressAutoHyphens/>
              <w:autoSpaceDE w:val="0"/>
              <w:autoSpaceDN w:val="0"/>
              <w:adjustRightInd w:val="0"/>
              <w:spacing w:after="0" w:line="240" w:lineRule="auto"/>
              <w:rPr>
                <w:rFonts w:ascii="Times New Roman" w:eastAsia="Times New Roman" w:hAnsi="Times New Roman"/>
                <w:b/>
                <w:sz w:val="24"/>
                <w:szCs w:val="20"/>
                <w:lang w:eastAsia="ar-SA"/>
              </w:rPr>
            </w:pPr>
            <w:r w:rsidRPr="00BE4FEC">
              <w:rPr>
                <w:rFonts w:ascii="Times New Roman" w:eastAsia="Times New Roman" w:hAnsi="Times New Roman"/>
                <w:b/>
                <w:sz w:val="24"/>
                <w:szCs w:val="20"/>
                <w:lang w:eastAsia="ar-SA"/>
              </w:rPr>
              <w:t xml:space="preserve">               «ПОКУПАТЕЛЬ»                                                                                                                      «ПОСТАВЩИК»</w:t>
            </w:r>
          </w:p>
        </w:tc>
        <w:tc>
          <w:tcPr>
            <w:tcW w:w="320" w:type="dxa"/>
          </w:tcPr>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b/>
                <w:sz w:val="24"/>
                <w:szCs w:val="20"/>
                <w:lang w:eastAsia="ar-SA"/>
              </w:rPr>
            </w:pPr>
          </w:p>
        </w:tc>
        <w:tc>
          <w:tcPr>
            <w:tcW w:w="7093" w:type="dxa"/>
          </w:tcPr>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b/>
                <w:sz w:val="24"/>
                <w:szCs w:val="20"/>
                <w:lang w:eastAsia="ar-SA"/>
              </w:rPr>
            </w:pPr>
          </w:p>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b/>
                <w:sz w:val="24"/>
                <w:szCs w:val="20"/>
                <w:lang w:eastAsia="ar-SA"/>
              </w:rPr>
            </w:pPr>
          </w:p>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b/>
                <w:sz w:val="24"/>
                <w:szCs w:val="20"/>
                <w:lang w:eastAsia="ar-SA"/>
              </w:rPr>
            </w:pPr>
          </w:p>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b/>
                <w:sz w:val="24"/>
                <w:szCs w:val="20"/>
                <w:lang w:eastAsia="ar-SA"/>
              </w:rPr>
            </w:pPr>
          </w:p>
        </w:tc>
      </w:tr>
      <w:tr w:rsidR="00BE4FEC" w:rsidRPr="00BE4FEC" w:rsidTr="008C73EC">
        <w:trPr>
          <w:trHeight w:val="257"/>
        </w:trPr>
        <w:tc>
          <w:tcPr>
            <w:tcW w:w="7556" w:type="dxa"/>
          </w:tcPr>
          <w:p w:rsidR="00BE4FEC" w:rsidRPr="00BE4FEC" w:rsidRDefault="00BE4FEC" w:rsidP="00BE4FEC">
            <w:pPr>
              <w:keepNext/>
              <w:keepLines/>
              <w:widowControl w:val="0"/>
              <w:suppressAutoHyphens/>
              <w:autoSpaceDE w:val="0"/>
              <w:autoSpaceDN w:val="0"/>
              <w:adjustRightInd w:val="0"/>
              <w:spacing w:after="0" w:line="240" w:lineRule="auto"/>
              <w:rPr>
                <w:rFonts w:ascii="Times New Roman" w:eastAsia="Times New Roman" w:hAnsi="Times New Roman"/>
                <w:sz w:val="24"/>
                <w:szCs w:val="20"/>
                <w:lang w:eastAsia="ar-SA"/>
              </w:rPr>
            </w:pPr>
            <w:r w:rsidRPr="00BE4FEC">
              <w:rPr>
                <w:rFonts w:ascii="Times New Roman" w:eastAsia="Times New Roman" w:hAnsi="Times New Roman"/>
                <w:sz w:val="24"/>
                <w:szCs w:val="20"/>
                <w:lang w:eastAsia="ar-SA"/>
              </w:rPr>
              <w:t xml:space="preserve">           Генеральный директор </w:t>
            </w:r>
          </w:p>
          <w:p w:rsidR="00BE4FEC" w:rsidRPr="00BE4FEC" w:rsidRDefault="00BE4FEC" w:rsidP="00BE4FEC">
            <w:pPr>
              <w:keepNext/>
              <w:keepLines/>
              <w:widowControl w:val="0"/>
              <w:suppressAutoHyphens/>
              <w:autoSpaceDE w:val="0"/>
              <w:autoSpaceDN w:val="0"/>
              <w:adjustRightInd w:val="0"/>
              <w:spacing w:after="0" w:line="240" w:lineRule="auto"/>
              <w:rPr>
                <w:rFonts w:ascii="Times New Roman" w:eastAsia="Times New Roman" w:hAnsi="Times New Roman"/>
                <w:sz w:val="24"/>
                <w:szCs w:val="20"/>
                <w:lang w:eastAsia="ar-SA"/>
              </w:rPr>
            </w:pPr>
            <w:r w:rsidRPr="00BE4FEC">
              <w:rPr>
                <w:rFonts w:ascii="Times New Roman" w:eastAsia="Times New Roman" w:hAnsi="Times New Roman"/>
                <w:sz w:val="24"/>
                <w:szCs w:val="20"/>
                <w:lang w:eastAsia="ar-SA"/>
              </w:rPr>
              <w:t xml:space="preserve">          ООО «Люкс Энерджи»</w:t>
            </w:r>
          </w:p>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sz w:val="24"/>
                <w:szCs w:val="20"/>
                <w:lang w:eastAsia="ar-SA"/>
              </w:rPr>
            </w:pPr>
          </w:p>
        </w:tc>
        <w:tc>
          <w:tcPr>
            <w:tcW w:w="320" w:type="dxa"/>
          </w:tcPr>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sz w:val="24"/>
                <w:szCs w:val="20"/>
                <w:lang w:eastAsia="ar-SA"/>
              </w:rPr>
            </w:pPr>
          </w:p>
        </w:tc>
        <w:tc>
          <w:tcPr>
            <w:tcW w:w="7093" w:type="dxa"/>
          </w:tcPr>
          <w:p w:rsidR="00BE4FEC" w:rsidRPr="00BE4FEC" w:rsidRDefault="00BE4FEC" w:rsidP="00BE4FEC">
            <w:pPr>
              <w:keepNext/>
              <w:keepLines/>
              <w:widowControl w:val="0"/>
              <w:suppressAutoHyphens/>
              <w:autoSpaceDE w:val="0"/>
              <w:autoSpaceDN w:val="0"/>
              <w:adjustRightInd w:val="0"/>
              <w:spacing w:after="0" w:line="240" w:lineRule="auto"/>
              <w:jc w:val="center"/>
              <w:rPr>
                <w:rFonts w:ascii="Times New Roman" w:eastAsia="Times New Roman" w:hAnsi="Times New Roman"/>
                <w:b/>
                <w:bCs/>
                <w:sz w:val="24"/>
                <w:szCs w:val="20"/>
                <w:lang w:eastAsia="ar-SA"/>
              </w:rPr>
            </w:pPr>
          </w:p>
        </w:tc>
      </w:tr>
      <w:tr w:rsidR="00BE4FEC" w:rsidRPr="00BE4FEC" w:rsidTr="008C73EC">
        <w:trPr>
          <w:trHeight w:val="219"/>
        </w:trPr>
        <w:tc>
          <w:tcPr>
            <w:tcW w:w="7556" w:type="dxa"/>
            <w:vAlign w:val="bottom"/>
          </w:tcPr>
          <w:p w:rsidR="00BE4FEC" w:rsidRPr="00BE4FEC" w:rsidRDefault="00BE4FEC" w:rsidP="00BE4FEC">
            <w:pPr>
              <w:keepNext/>
              <w:keepLines/>
              <w:widowControl w:val="0"/>
              <w:suppressAutoHyphens/>
              <w:autoSpaceDE w:val="0"/>
              <w:autoSpaceDN w:val="0"/>
              <w:adjustRightInd w:val="0"/>
              <w:spacing w:after="0" w:line="240" w:lineRule="auto"/>
              <w:rPr>
                <w:rFonts w:ascii="Times New Roman" w:eastAsia="Times New Roman" w:hAnsi="Times New Roman"/>
                <w:sz w:val="24"/>
                <w:szCs w:val="20"/>
                <w:lang w:eastAsia="ar-SA"/>
              </w:rPr>
            </w:pPr>
            <w:r w:rsidRPr="00BE4FEC">
              <w:rPr>
                <w:rFonts w:ascii="Times New Roman" w:eastAsia="Times New Roman" w:hAnsi="Times New Roman"/>
                <w:sz w:val="24"/>
                <w:szCs w:val="20"/>
                <w:lang w:eastAsia="ar-SA"/>
              </w:rPr>
              <w:t xml:space="preserve">          __________________С.М.Каравайцев</w:t>
            </w:r>
          </w:p>
        </w:tc>
        <w:tc>
          <w:tcPr>
            <w:tcW w:w="320" w:type="dxa"/>
            <w:vAlign w:val="bottom"/>
          </w:tcPr>
          <w:p w:rsidR="00BE4FEC" w:rsidRPr="00BE4FEC" w:rsidRDefault="00BE4FEC" w:rsidP="00BE4FEC">
            <w:pPr>
              <w:keepNext/>
              <w:keepLines/>
              <w:widowControl w:val="0"/>
              <w:suppressAutoHyphens/>
              <w:autoSpaceDE w:val="0"/>
              <w:autoSpaceDN w:val="0"/>
              <w:adjustRightInd w:val="0"/>
              <w:spacing w:after="0" w:line="240" w:lineRule="auto"/>
              <w:jc w:val="right"/>
              <w:rPr>
                <w:rFonts w:ascii="Times New Roman" w:eastAsia="Times New Roman" w:hAnsi="Times New Roman"/>
                <w:sz w:val="24"/>
                <w:szCs w:val="20"/>
                <w:lang w:eastAsia="ar-SA"/>
              </w:rPr>
            </w:pPr>
          </w:p>
        </w:tc>
        <w:tc>
          <w:tcPr>
            <w:tcW w:w="7093" w:type="dxa"/>
            <w:vAlign w:val="bottom"/>
          </w:tcPr>
          <w:p w:rsidR="00BE4FEC" w:rsidRPr="00BE4FEC" w:rsidRDefault="00BE4FEC" w:rsidP="00BE4FEC">
            <w:pPr>
              <w:keepNext/>
              <w:keepLines/>
              <w:widowControl w:val="0"/>
              <w:suppressAutoHyphens/>
              <w:autoSpaceDE w:val="0"/>
              <w:autoSpaceDN w:val="0"/>
              <w:adjustRightInd w:val="0"/>
              <w:spacing w:after="0" w:line="240" w:lineRule="auto"/>
              <w:jc w:val="right"/>
              <w:rPr>
                <w:rFonts w:ascii="Times New Roman" w:eastAsia="Times New Roman" w:hAnsi="Times New Roman"/>
                <w:bCs/>
                <w:sz w:val="24"/>
                <w:szCs w:val="20"/>
                <w:lang w:eastAsia="ar-SA"/>
              </w:rPr>
            </w:pPr>
          </w:p>
        </w:tc>
      </w:tr>
    </w:tbl>
    <w:p w:rsidR="00BE4FEC" w:rsidRPr="00BE4FEC" w:rsidRDefault="00BE4FEC" w:rsidP="00BE4FEC">
      <w:pPr>
        <w:keepNext/>
        <w:keepLines/>
        <w:suppressAutoHyphens/>
        <w:spacing w:after="0" w:line="240" w:lineRule="auto"/>
        <w:rPr>
          <w:rFonts w:ascii="Times New Roman" w:eastAsia="Times New Roman" w:hAnsi="Times New Roman"/>
          <w:sz w:val="24"/>
          <w:szCs w:val="20"/>
          <w:lang w:eastAsia="ar-SA"/>
        </w:rPr>
      </w:pPr>
    </w:p>
    <w:p w:rsidR="00BE4FEC" w:rsidRPr="00BE4FEC" w:rsidRDefault="00BE4FEC" w:rsidP="00BE4FEC">
      <w:pPr>
        <w:keepNext/>
        <w:keepLines/>
        <w:suppressAutoHyphens/>
        <w:spacing w:after="0" w:line="240" w:lineRule="auto"/>
        <w:rPr>
          <w:rFonts w:ascii="Times New Roman" w:eastAsia="Times New Roman" w:hAnsi="Times New Roman"/>
          <w:sz w:val="24"/>
          <w:szCs w:val="20"/>
          <w:lang w:eastAsia="ar-SA"/>
        </w:rPr>
      </w:pPr>
    </w:p>
    <w:p w:rsidR="00BE4FEC" w:rsidRPr="00BE4FEC" w:rsidRDefault="00BE4FEC" w:rsidP="00BE4FEC">
      <w:pPr>
        <w:keepNext/>
        <w:keepLines/>
        <w:suppressAutoHyphens/>
        <w:spacing w:after="0" w:line="240" w:lineRule="auto"/>
        <w:rPr>
          <w:rFonts w:ascii="Times New Roman" w:eastAsia="Times New Roman" w:hAnsi="Times New Roman"/>
          <w:sz w:val="24"/>
          <w:szCs w:val="20"/>
          <w:lang w:eastAsia="ar-SA"/>
        </w:rPr>
      </w:pPr>
    </w:p>
    <w:p w:rsidR="00BE4FEC" w:rsidRPr="00BE4FEC" w:rsidRDefault="00BE4FEC" w:rsidP="00BE4FEC">
      <w:pPr>
        <w:keepNext/>
        <w:keepLines/>
        <w:suppressAutoHyphens/>
        <w:spacing w:after="0" w:line="240" w:lineRule="auto"/>
        <w:rPr>
          <w:rFonts w:ascii="Times New Roman" w:eastAsia="Times New Roman" w:hAnsi="Times New Roman"/>
          <w:sz w:val="24"/>
          <w:szCs w:val="20"/>
          <w:lang w:eastAsia="ar-SA"/>
        </w:rPr>
      </w:pPr>
    </w:p>
    <w:p w:rsidR="00BE4FEC" w:rsidRPr="00BE4FEC" w:rsidRDefault="00BE4FEC" w:rsidP="00BE4FEC">
      <w:pPr>
        <w:keepNext/>
        <w:keepLines/>
        <w:suppressAutoHyphens/>
        <w:spacing w:after="0" w:line="240" w:lineRule="auto"/>
        <w:rPr>
          <w:rFonts w:ascii="Times New Roman" w:eastAsia="Times New Roman" w:hAnsi="Times New Roman"/>
          <w:sz w:val="24"/>
          <w:szCs w:val="20"/>
          <w:lang w:eastAsia="ar-SA"/>
        </w:rPr>
      </w:pPr>
    </w:p>
    <w:p w:rsidR="00FC17CD" w:rsidRPr="00FC17CD" w:rsidRDefault="00FC17CD" w:rsidP="00FC17CD">
      <w:pPr>
        <w:spacing w:after="0" w:line="360" w:lineRule="auto"/>
        <w:jc w:val="right"/>
        <w:rPr>
          <w:rFonts w:ascii="Times New Roman" w:hAnsi="Times New Roman"/>
          <w:sz w:val="24"/>
          <w:szCs w:val="24"/>
        </w:rPr>
      </w:pPr>
    </w:p>
    <w:sectPr w:rsidR="00FC17CD" w:rsidRPr="00FC17CD" w:rsidSect="00405A18">
      <w:pgSz w:w="16838" w:h="11906"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4052"/>
    <w:multiLevelType w:val="multilevel"/>
    <w:tmpl w:val="B98CDB2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223CC"/>
    <w:multiLevelType w:val="multilevel"/>
    <w:tmpl w:val="CCD6B0E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A4642B"/>
    <w:multiLevelType w:val="multilevel"/>
    <w:tmpl w:val="251CECF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0" w:firstLine="0"/>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A2818CF"/>
    <w:multiLevelType w:val="multilevel"/>
    <w:tmpl w:val="25FC8DA6"/>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A04F6A"/>
    <w:multiLevelType w:val="multilevel"/>
    <w:tmpl w:val="F1FE6626"/>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CD0B81"/>
    <w:multiLevelType w:val="hybridMultilevel"/>
    <w:tmpl w:val="1B808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7D1F29"/>
    <w:multiLevelType w:val="multilevel"/>
    <w:tmpl w:val="052CBD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0" w:firstLine="0"/>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5120015"/>
    <w:multiLevelType w:val="multilevel"/>
    <w:tmpl w:val="052CBD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0" w:firstLine="0"/>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ED87046"/>
    <w:multiLevelType w:val="multilevel"/>
    <w:tmpl w:val="052CBD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0" w:firstLine="0"/>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4A6072A"/>
    <w:multiLevelType w:val="multilevel"/>
    <w:tmpl w:val="631E0092"/>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1" w15:restartNumberingAfterBreak="0">
    <w:nsid w:val="771E7973"/>
    <w:multiLevelType w:val="hybridMultilevel"/>
    <w:tmpl w:val="CD18A138"/>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num w:numId="1">
    <w:abstractNumId w:val="10"/>
  </w:num>
  <w:num w:numId="2">
    <w:abstractNumId w:val="6"/>
  </w:num>
  <w:num w:numId="3">
    <w:abstractNumId w:val="0"/>
  </w:num>
  <w:num w:numId="4">
    <w:abstractNumId w:val="4"/>
  </w:num>
  <w:num w:numId="5">
    <w:abstractNumId w:val="9"/>
  </w:num>
  <w:num w:numId="6">
    <w:abstractNumId w:val="3"/>
  </w:num>
  <w:num w:numId="7">
    <w:abstractNumId w:val="2"/>
  </w:num>
  <w:num w:numId="8">
    <w:abstractNumId w:val="1"/>
  </w:num>
  <w:num w:numId="9">
    <w:abstractNumId w:val="11"/>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5C"/>
    <w:rsid w:val="00007791"/>
    <w:rsid w:val="00016407"/>
    <w:rsid w:val="000404C2"/>
    <w:rsid w:val="00083E3C"/>
    <w:rsid w:val="000A1FD0"/>
    <w:rsid w:val="000B60CB"/>
    <w:rsid w:val="000F6FBA"/>
    <w:rsid w:val="00101EC6"/>
    <w:rsid w:val="001067B1"/>
    <w:rsid w:val="00143843"/>
    <w:rsid w:val="001703C0"/>
    <w:rsid w:val="001B7CE7"/>
    <w:rsid w:val="001C2A97"/>
    <w:rsid w:val="00213FF0"/>
    <w:rsid w:val="00216EAF"/>
    <w:rsid w:val="002249A7"/>
    <w:rsid w:val="00247815"/>
    <w:rsid w:val="002C093A"/>
    <w:rsid w:val="002C1381"/>
    <w:rsid w:val="002D6815"/>
    <w:rsid w:val="0035509A"/>
    <w:rsid w:val="0036342D"/>
    <w:rsid w:val="00392A8C"/>
    <w:rsid w:val="003F5570"/>
    <w:rsid w:val="00401455"/>
    <w:rsid w:val="00405A18"/>
    <w:rsid w:val="004643FB"/>
    <w:rsid w:val="0046791F"/>
    <w:rsid w:val="00473C57"/>
    <w:rsid w:val="004845C0"/>
    <w:rsid w:val="004F7561"/>
    <w:rsid w:val="0054750B"/>
    <w:rsid w:val="00553110"/>
    <w:rsid w:val="0055444D"/>
    <w:rsid w:val="0056298A"/>
    <w:rsid w:val="0057170F"/>
    <w:rsid w:val="00571A5A"/>
    <w:rsid w:val="005A0DD0"/>
    <w:rsid w:val="005C1AAC"/>
    <w:rsid w:val="005C3F65"/>
    <w:rsid w:val="005D5B19"/>
    <w:rsid w:val="005E3DAD"/>
    <w:rsid w:val="005E6475"/>
    <w:rsid w:val="00616CFD"/>
    <w:rsid w:val="00617F75"/>
    <w:rsid w:val="00647EA4"/>
    <w:rsid w:val="00660509"/>
    <w:rsid w:val="006B3286"/>
    <w:rsid w:val="006C2A14"/>
    <w:rsid w:val="006D1B7D"/>
    <w:rsid w:val="006D1E58"/>
    <w:rsid w:val="00706EC9"/>
    <w:rsid w:val="0071584A"/>
    <w:rsid w:val="00750FA5"/>
    <w:rsid w:val="00766789"/>
    <w:rsid w:val="00766BA6"/>
    <w:rsid w:val="00772181"/>
    <w:rsid w:val="007A05AE"/>
    <w:rsid w:val="007A1F69"/>
    <w:rsid w:val="007A3C19"/>
    <w:rsid w:val="007B4041"/>
    <w:rsid w:val="007B65B6"/>
    <w:rsid w:val="007F0C01"/>
    <w:rsid w:val="00820177"/>
    <w:rsid w:val="00842218"/>
    <w:rsid w:val="008720F5"/>
    <w:rsid w:val="008777DD"/>
    <w:rsid w:val="00893B63"/>
    <w:rsid w:val="008A5C50"/>
    <w:rsid w:val="008C3FBA"/>
    <w:rsid w:val="008F1202"/>
    <w:rsid w:val="008F683B"/>
    <w:rsid w:val="00901DFD"/>
    <w:rsid w:val="0095582D"/>
    <w:rsid w:val="00971FE0"/>
    <w:rsid w:val="00980FCC"/>
    <w:rsid w:val="00993A16"/>
    <w:rsid w:val="009A513F"/>
    <w:rsid w:val="009C4C9C"/>
    <w:rsid w:val="00A14750"/>
    <w:rsid w:val="00A3147B"/>
    <w:rsid w:val="00AA11B2"/>
    <w:rsid w:val="00AC331F"/>
    <w:rsid w:val="00AE67FB"/>
    <w:rsid w:val="00AF3B31"/>
    <w:rsid w:val="00B073F0"/>
    <w:rsid w:val="00B37914"/>
    <w:rsid w:val="00B507AD"/>
    <w:rsid w:val="00B57C8B"/>
    <w:rsid w:val="00B712FD"/>
    <w:rsid w:val="00B74132"/>
    <w:rsid w:val="00B74238"/>
    <w:rsid w:val="00B917DA"/>
    <w:rsid w:val="00B95B6B"/>
    <w:rsid w:val="00B9660C"/>
    <w:rsid w:val="00B974D0"/>
    <w:rsid w:val="00BA5BA6"/>
    <w:rsid w:val="00BC2E55"/>
    <w:rsid w:val="00BD1EE7"/>
    <w:rsid w:val="00BE4FEC"/>
    <w:rsid w:val="00BF63DF"/>
    <w:rsid w:val="00C125EA"/>
    <w:rsid w:val="00C14DF0"/>
    <w:rsid w:val="00C606E7"/>
    <w:rsid w:val="00C66C04"/>
    <w:rsid w:val="00C804D4"/>
    <w:rsid w:val="00C8543D"/>
    <w:rsid w:val="00C915E0"/>
    <w:rsid w:val="00CA5A51"/>
    <w:rsid w:val="00CB21D6"/>
    <w:rsid w:val="00CB3F0F"/>
    <w:rsid w:val="00D554A7"/>
    <w:rsid w:val="00DD4646"/>
    <w:rsid w:val="00DE3FBD"/>
    <w:rsid w:val="00DE652C"/>
    <w:rsid w:val="00E02561"/>
    <w:rsid w:val="00E03898"/>
    <w:rsid w:val="00E412E3"/>
    <w:rsid w:val="00E46708"/>
    <w:rsid w:val="00E47697"/>
    <w:rsid w:val="00E82B8E"/>
    <w:rsid w:val="00EA12BC"/>
    <w:rsid w:val="00ED067F"/>
    <w:rsid w:val="00ED275C"/>
    <w:rsid w:val="00EE5B70"/>
    <w:rsid w:val="00F4161D"/>
    <w:rsid w:val="00F5378D"/>
    <w:rsid w:val="00F836C9"/>
    <w:rsid w:val="00F85588"/>
    <w:rsid w:val="00FB5932"/>
    <w:rsid w:val="00FC17CD"/>
    <w:rsid w:val="00FE4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6726"/>
  <w15:chartTrackingRefBased/>
  <w15:docId w15:val="{1C292D69-AE38-43F4-8DE5-F440CCF1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F75"/>
    <w:pPr>
      <w:spacing w:after="200" w:line="276" w:lineRule="auto"/>
    </w:pPr>
    <w:rPr>
      <w:rFonts w:ascii="Calibri" w:eastAsia="Calibri" w:hAnsi="Calibri" w:cs="Times New Roman"/>
    </w:rPr>
  </w:style>
  <w:style w:type="paragraph" w:styleId="1">
    <w:name w:val="heading 1"/>
    <w:basedOn w:val="a"/>
    <w:next w:val="a"/>
    <w:link w:val="10"/>
    <w:uiPriority w:val="9"/>
    <w:qFormat/>
    <w:rsid w:val="00617F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777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F75"/>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617F75"/>
    <w:pPr>
      <w:spacing w:line="259" w:lineRule="auto"/>
      <w:outlineLvl w:val="9"/>
    </w:pPr>
    <w:rPr>
      <w:lang w:eastAsia="ru-RU"/>
    </w:rPr>
  </w:style>
  <w:style w:type="character" w:customStyle="1" w:styleId="FontStyle128">
    <w:name w:val="Font Style128"/>
    <w:rsid w:val="0046791F"/>
    <w:rPr>
      <w:rFonts w:ascii="Times New Roman" w:hAnsi="Times New Roman" w:cs="Times New Roman"/>
      <w:color w:val="000000"/>
      <w:sz w:val="26"/>
      <w:szCs w:val="26"/>
    </w:rPr>
  </w:style>
  <w:style w:type="paragraph" w:styleId="21">
    <w:name w:val="Body Text 2"/>
    <w:basedOn w:val="a"/>
    <w:link w:val="22"/>
    <w:uiPriority w:val="99"/>
    <w:semiHidden/>
    <w:unhideWhenUsed/>
    <w:rsid w:val="00213FF0"/>
    <w:pPr>
      <w:spacing w:after="120" w:line="480" w:lineRule="auto"/>
    </w:pPr>
  </w:style>
  <w:style w:type="character" w:customStyle="1" w:styleId="22">
    <w:name w:val="Основной текст 2 Знак"/>
    <w:basedOn w:val="a0"/>
    <w:link w:val="21"/>
    <w:uiPriority w:val="99"/>
    <w:semiHidden/>
    <w:rsid w:val="00213FF0"/>
    <w:rPr>
      <w:rFonts w:ascii="Calibri" w:eastAsia="Calibri" w:hAnsi="Calibri" w:cs="Times New Roman"/>
    </w:rPr>
  </w:style>
  <w:style w:type="character" w:customStyle="1" w:styleId="20">
    <w:name w:val="Заголовок 2 Знак"/>
    <w:basedOn w:val="a0"/>
    <w:link w:val="2"/>
    <w:uiPriority w:val="9"/>
    <w:rsid w:val="008777DD"/>
    <w:rPr>
      <w:rFonts w:asciiTheme="majorHAnsi" w:eastAsiaTheme="majorEastAsia" w:hAnsiTheme="majorHAnsi" w:cstheme="majorBidi"/>
      <w:color w:val="2E74B5" w:themeColor="accent1" w:themeShade="BF"/>
      <w:sz w:val="26"/>
      <w:szCs w:val="26"/>
    </w:rPr>
  </w:style>
  <w:style w:type="paragraph" w:styleId="a4">
    <w:name w:val="List Paragraph"/>
    <w:basedOn w:val="a"/>
    <w:uiPriority w:val="34"/>
    <w:qFormat/>
    <w:rsid w:val="00BE4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m@lux-energy.ru" TargetMode="External"/><Relationship Id="rId3" Type="http://schemas.openxmlformats.org/officeDocument/2006/relationships/styles" Target="styles.xml"/><Relationship Id="rId7" Type="http://schemas.openxmlformats.org/officeDocument/2006/relationships/hyperlink" Target="http://docs.cntd.ru/document/12000072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26A9D-813D-411E-A0C9-AE655C1F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5709</TotalTime>
  <Pages>34</Pages>
  <Words>12164</Words>
  <Characters>69337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2020-10-21T09:54:00Z</dcterms:created>
  <dcterms:modified xsi:type="dcterms:W3CDTF">2020-11-11T14:44:00Z</dcterms:modified>
</cp:coreProperties>
</file>